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44" w:rsidRPr="00082273" w:rsidRDefault="00465444" w:rsidP="00465444">
      <w:pPr>
        <w:spacing w:after="0" w:line="240" w:lineRule="auto"/>
        <w:jc w:val="both"/>
        <w:rPr>
          <w:i/>
        </w:rPr>
      </w:pPr>
    </w:p>
    <w:p w:rsidR="00465444" w:rsidRPr="00082273" w:rsidRDefault="00465444" w:rsidP="00465444">
      <w:pPr>
        <w:autoSpaceDN w:val="0"/>
        <w:adjustRightInd w:val="0"/>
        <w:spacing w:after="0" w:line="240" w:lineRule="auto"/>
        <w:jc w:val="right"/>
        <w:rPr>
          <w:rFonts w:ascii="Calibri" w:hAnsi="Calibri"/>
          <w:b/>
          <w:bCs/>
          <w:color w:val="000000"/>
          <w:sz w:val="26"/>
          <w:szCs w:val="26"/>
        </w:rPr>
      </w:pPr>
      <w:r w:rsidRPr="00082273">
        <w:rPr>
          <w:noProof/>
          <w:lang w:eastAsia="ro-RO"/>
        </w:rPr>
        <w:drawing>
          <wp:anchor distT="0" distB="0" distL="114300" distR="114300" simplePos="0" relativeHeight="251658240" behindDoc="1" locked="0" layoutInCell="1" allowOverlap="1">
            <wp:simplePos x="0" y="0"/>
            <wp:positionH relativeFrom="column">
              <wp:posOffset>14605</wp:posOffset>
            </wp:positionH>
            <wp:positionV relativeFrom="paragraph">
              <wp:posOffset>114300</wp:posOffset>
            </wp:positionV>
            <wp:extent cx="914400" cy="9144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082273">
        <w:rPr>
          <w:rFonts w:ascii="Calibri" w:hAnsi="Calibri"/>
          <w:b/>
          <w:bCs/>
          <w:color w:val="000000"/>
          <w:sz w:val="26"/>
          <w:szCs w:val="26"/>
        </w:rPr>
        <w:t>INSTITUTUL NA</w:t>
      </w:r>
      <w:r w:rsidR="00F52C31" w:rsidRPr="00082273">
        <w:rPr>
          <w:rFonts w:ascii="Calibri" w:hAnsi="Calibri"/>
          <w:b/>
          <w:bCs/>
          <w:color w:val="000000"/>
          <w:sz w:val="26"/>
          <w:szCs w:val="26"/>
        </w:rPr>
        <w:t>Ț</w:t>
      </w:r>
      <w:r w:rsidRPr="00082273">
        <w:rPr>
          <w:rFonts w:ascii="Calibri" w:hAnsi="Calibri"/>
          <w:b/>
          <w:bCs/>
          <w:color w:val="000000"/>
          <w:sz w:val="26"/>
          <w:szCs w:val="26"/>
        </w:rPr>
        <w:t xml:space="preserve">IONAL PENTRU </w:t>
      </w:r>
    </w:p>
    <w:p w:rsidR="00465444" w:rsidRPr="00082273" w:rsidRDefault="00465444" w:rsidP="00465444">
      <w:pPr>
        <w:autoSpaceDN w:val="0"/>
        <w:adjustRightInd w:val="0"/>
        <w:spacing w:after="0" w:line="240" w:lineRule="auto"/>
        <w:jc w:val="right"/>
        <w:rPr>
          <w:rFonts w:ascii="Calibri" w:hAnsi="Calibri"/>
          <w:b/>
          <w:bCs/>
          <w:color w:val="000000"/>
          <w:sz w:val="26"/>
          <w:szCs w:val="26"/>
        </w:rPr>
      </w:pPr>
      <w:r w:rsidRPr="00082273">
        <w:rPr>
          <w:rFonts w:ascii="Calibri" w:hAnsi="Calibri"/>
          <w:b/>
          <w:bCs/>
          <w:color w:val="000000"/>
          <w:sz w:val="26"/>
          <w:szCs w:val="26"/>
        </w:rPr>
        <w:t xml:space="preserve">PREGĂTIREA </w:t>
      </w:r>
      <w:r w:rsidR="00F52C31" w:rsidRPr="00082273">
        <w:rPr>
          <w:rFonts w:ascii="Calibri" w:hAnsi="Calibri"/>
          <w:b/>
          <w:bCs/>
          <w:color w:val="000000"/>
          <w:sz w:val="26"/>
          <w:szCs w:val="26"/>
        </w:rPr>
        <w:t>Ș</w:t>
      </w:r>
      <w:r w:rsidRPr="00082273">
        <w:rPr>
          <w:rFonts w:ascii="Calibri" w:hAnsi="Calibri"/>
          <w:b/>
          <w:bCs/>
          <w:color w:val="000000"/>
          <w:sz w:val="26"/>
          <w:szCs w:val="26"/>
        </w:rPr>
        <w:t>I PERFEC</w:t>
      </w:r>
      <w:r w:rsidR="00F52C31" w:rsidRPr="00082273">
        <w:rPr>
          <w:rFonts w:ascii="Calibri" w:hAnsi="Calibri"/>
          <w:b/>
          <w:bCs/>
          <w:color w:val="000000"/>
          <w:sz w:val="26"/>
          <w:szCs w:val="26"/>
        </w:rPr>
        <w:t>Ț</w:t>
      </w:r>
      <w:r w:rsidRPr="00082273">
        <w:rPr>
          <w:rFonts w:ascii="Calibri" w:hAnsi="Calibri"/>
          <w:b/>
          <w:bCs/>
          <w:color w:val="000000"/>
          <w:sz w:val="26"/>
          <w:szCs w:val="26"/>
        </w:rPr>
        <w:t>IONAREA AVOCA</w:t>
      </w:r>
      <w:r w:rsidR="00F52C31" w:rsidRPr="00082273">
        <w:rPr>
          <w:rFonts w:ascii="Calibri" w:hAnsi="Calibri"/>
          <w:b/>
          <w:bCs/>
          <w:color w:val="000000"/>
          <w:sz w:val="26"/>
          <w:szCs w:val="26"/>
        </w:rPr>
        <w:t>Ț</w:t>
      </w:r>
      <w:r w:rsidRPr="00082273">
        <w:rPr>
          <w:rFonts w:ascii="Calibri" w:hAnsi="Calibri"/>
          <w:b/>
          <w:bCs/>
          <w:color w:val="000000"/>
          <w:sz w:val="26"/>
          <w:szCs w:val="26"/>
        </w:rPr>
        <w:t xml:space="preserve">ILOR </w:t>
      </w:r>
    </w:p>
    <w:p w:rsidR="00465444" w:rsidRPr="00082273" w:rsidRDefault="00465444" w:rsidP="00465444">
      <w:pPr>
        <w:autoSpaceDN w:val="0"/>
        <w:adjustRightInd w:val="0"/>
        <w:spacing w:after="0" w:line="240" w:lineRule="auto"/>
        <w:jc w:val="right"/>
        <w:rPr>
          <w:rFonts w:ascii="Calibri" w:hAnsi="Calibri"/>
          <w:b/>
          <w:bCs/>
          <w:color w:val="000000"/>
          <w:sz w:val="26"/>
          <w:szCs w:val="26"/>
        </w:rPr>
      </w:pPr>
    </w:p>
    <w:p w:rsidR="00465444" w:rsidRPr="00082273" w:rsidRDefault="00465444" w:rsidP="00465444">
      <w:pPr>
        <w:autoSpaceDN w:val="0"/>
        <w:adjustRightInd w:val="0"/>
        <w:spacing w:after="0" w:line="240" w:lineRule="auto"/>
        <w:jc w:val="right"/>
        <w:rPr>
          <w:rFonts w:ascii="Calibri" w:hAnsi="Calibri"/>
          <w:b/>
          <w:bCs/>
          <w:color w:val="000000"/>
          <w:sz w:val="26"/>
          <w:szCs w:val="26"/>
        </w:rPr>
      </w:pPr>
      <w:r w:rsidRPr="00082273">
        <w:rPr>
          <w:rFonts w:ascii="Calibri" w:hAnsi="Calibri"/>
          <w:b/>
          <w:bCs/>
          <w:color w:val="000000"/>
          <w:sz w:val="26"/>
          <w:szCs w:val="26"/>
        </w:rPr>
        <w:t>EXAMEN ABSOLVIRE</w:t>
      </w:r>
    </w:p>
    <w:p w:rsidR="00465444" w:rsidRPr="00082273" w:rsidRDefault="00465444" w:rsidP="00465444">
      <w:pPr>
        <w:autoSpaceDN w:val="0"/>
        <w:adjustRightInd w:val="0"/>
        <w:spacing w:after="0" w:line="240" w:lineRule="auto"/>
        <w:jc w:val="right"/>
        <w:rPr>
          <w:rFonts w:ascii="Calibri" w:hAnsi="Calibri"/>
          <w:b/>
          <w:bCs/>
          <w:color w:val="000000"/>
          <w:sz w:val="26"/>
          <w:szCs w:val="26"/>
        </w:rPr>
      </w:pPr>
      <w:r w:rsidRPr="00082273">
        <w:rPr>
          <w:rFonts w:ascii="Calibri" w:hAnsi="Calibri"/>
          <w:b/>
          <w:bCs/>
          <w:color w:val="000000"/>
          <w:sz w:val="26"/>
          <w:szCs w:val="26"/>
        </w:rPr>
        <w:t xml:space="preserve">SESIUNEA NOIEMBRIE 2016 </w:t>
      </w:r>
    </w:p>
    <w:p w:rsidR="00465444" w:rsidRPr="00082273" w:rsidRDefault="00465444" w:rsidP="00465444">
      <w:pPr>
        <w:autoSpaceDN w:val="0"/>
        <w:adjustRightInd w:val="0"/>
        <w:spacing w:after="0" w:line="240" w:lineRule="auto"/>
        <w:jc w:val="right"/>
        <w:rPr>
          <w:rFonts w:ascii="Arial" w:hAnsi="Arial"/>
          <w:bCs/>
          <w:color w:val="000000"/>
          <w:szCs w:val="24"/>
        </w:rPr>
      </w:pPr>
    </w:p>
    <w:p w:rsidR="00465444" w:rsidRPr="00082273" w:rsidRDefault="00465444" w:rsidP="00465444">
      <w:pPr>
        <w:autoSpaceDN w:val="0"/>
        <w:adjustRightInd w:val="0"/>
        <w:spacing w:after="0" w:line="240" w:lineRule="auto"/>
        <w:jc w:val="right"/>
        <w:rPr>
          <w:bCs/>
        </w:rPr>
      </w:pPr>
    </w:p>
    <w:p w:rsidR="00465444" w:rsidRPr="00082273" w:rsidRDefault="00465444" w:rsidP="00465444">
      <w:pPr>
        <w:autoSpaceDE w:val="0"/>
        <w:autoSpaceDN w:val="0"/>
        <w:adjustRightInd w:val="0"/>
        <w:spacing w:after="0" w:line="240" w:lineRule="auto"/>
        <w:jc w:val="both"/>
        <w:rPr>
          <w:rFonts w:ascii="Calibri" w:hAnsi="Calibri"/>
          <w:b/>
          <w:bCs/>
          <w:i/>
          <w:sz w:val="26"/>
          <w:szCs w:val="26"/>
        </w:rPr>
      </w:pPr>
      <w:r w:rsidRPr="00082273">
        <w:rPr>
          <w:rFonts w:ascii="Calibri" w:hAnsi="Calibri"/>
          <w:b/>
          <w:bCs/>
          <w:i/>
          <w:sz w:val="26"/>
          <w:szCs w:val="26"/>
        </w:rPr>
        <w:t xml:space="preserve">Drept </w:t>
      </w:r>
      <w:r w:rsidR="000815AB" w:rsidRPr="00082273">
        <w:rPr>
          <w:rFonts w:ascii="Calibri" w:hAnsi="Calibri"/>
          <w:b/>
          <w:bCs/>
          <w:i/>
          <w:sz w:val="26"/>
          <w:szCs w:val="26"/>
        </w:rPr>
        <w:t xml:space="preserve">procesual </w:t>
      </w:r>
      <w:r w:rsidRPr="00082273">
        <w:rPr>
          <w:rFonts w:ascii="Calibri" w:hAnsi="Calibri"/>
          <w:b/>
          <w:bCs/>
          <w:i/>
          <w:sz w:val="26"/>
          <w:szCs w:val="26"/>
        </w:rPr>
        <w:t>civil</w:t>
      </w:r>
    </w:p>
    <w:p w:rsidR="00465444" w:rsidRPr="00082273" w:rsidRDefault="00465444" w:rsidP="00465444">
      <w:pPr>
        <w:autoSpaceDE w:val="0"/>
        <w:autoSpaceDN w:val="0"/>
        <w:adjustRightInd w:val="0"/>
        <w:spacing w:after="0" w:line="240" w:lineRule="auto"/>
        <w:jc w:val="both"/>
        <w:rPr>
          <w:rFonts w:ascii="Calibri" w:hAnsi="Calibri"/>
          <w:b/>
          <w:bCs/>
          <w:i/>
          <w:sz w:val="26"/>
          <w:szCs w:val="26"/>
        </w:rPr>
      </w:pPr>
    </w:p>
    <w:p w:rsidR="00465444" w:rsidRPr="00082273" w:rsidRDefault="00465444" w:rsidP="00465444">
      <w:pPr>
        <w:spacing w:after="0" w:line="240" w:lineRule="auto"/>
        <w:rPr>
          <w:rFonts w:ascii="Calibri" w:hAnsi="Calibri"/>
          <w:b/>
          <w:bCs/>
          <w:i/>
          <w:sz w:val="24"/>
          <w:szCs w:val="24"/>
          <w:u w:val="single"/>
        </w:rPr>
      </w:pPr>
      <w:r w:rsidRPr="00082273">
        <w:rPr>
          <w:rFonts w:ascii="Calibri" w:hAnsi="Calibri"/>
          <w:b/>
          <w:bCs/>
          <w:i/>
          <w:sz w:val="24"/>
          <w:u w:val="single"/>
        </w:rPr>
        <w:t>Spe</w:t>
      </w:r>
      <w:r w:rsidR="00F52C31" w:rsidRPr="00082273">
        <w:rPr>
          <w:rFonts w:ascii="Calibri" w:hAnsi="Calibri"/>
          <w:b/>
          <w:bCs/>
          <w:i/>
          <w:sz w:val="24"/>
          <w:u w:val="single"/>
        </w:rPr>
        <w:t>ț</w:t>
      </w:r>
      <w:r w:rsidRPr="00082273">
        <w:rPr>
          <w:rFonts w:ascii="Calibri" w:hAnsi="Calibri"/>
          <w:b/>
          <w:bCs/>
          <w:i/>
          <w:sz w:val="24"/>
          <w:u w:val="single"/>
        </w:rPr>
        <w:t>a 1</w:t>
      </w:r>
    </w:p>
    <w:p w:rsidR="00465444" w:rsidRPr="00082273" w:rsidRDefault="00465444" w:rsidP="00465444">
      <w:pPr>
        <w:spacing w:after="0" w:line="240" w:lineRule="auto"/>
        <w:ind w:left="-567" w:right="-425"/>
        <w:jc w:val="center"/>
        <w:rPr>
          <w:rFonts w:ascii="Times New Roman" w:hAnsi="Times New Roman" w:cs="Times New Roman"/>
          <w:b/>
          <w:sz w:val="28"/>
          <w:szCs w:val="28"/>
        </w:rPr>
      </w:pPr>
    </w:p>
    <w:p w:rsidR="00465444" w:rsidRPr="00082273" w:rsidRDefault="00465444" w:rsidP="00465444">
      <w:pPr>
        <w:spacing w:after="0" w:line="240" w:lineRule="auto"/>
        <w:ind w:left="-567" w:right="-425"/>
        <w:jc w:val="center"/>
        <w:rPr>
          <w:rFonts w:ascii="Times New Roman" w:hAnsi="Times New Roman" w:cs="Times New Roman"/>
          <w:b/>
          <w:sz w:val="28"/>
          <w:szCs w:val="28"/>
        </w:rPr>
      </w:pPr>
    </w:p>
    <w:p w:rsidR="00FD0DB3" w:rsidRPr="00082273" w:rsidRDefault="000735B8" w:rsidP="00991507">
      <w:pPr>
        <w:spacing w:after="0" w:line="240" w:lineRule="auto"/>
        <w:ind w:right="-425" w:firstLine="567"/>
        <w:jc w:val="both"/>
        <w:rPr>
          <w:rFonts w:cs="Times New Roman"/>
          <w:sz w:val="26"/>
          <w:szCs w:val="26"/>
        </w:rPr>
      </w:pPr>
      <w:r w:rsidRPr="00082273">
        <w:rPr>
          <w:rFonts w:cs="Times New Roman"/>
          <w:sz w:val="26"/>
          <w:szCs w:val="26"/>
        </w:rPr>
        <w:t>La data de</w:t>
      </w:r>
      <w:r w:rsidR="00223823" w:rsidRPr="00082273">
        <w:rPr>
          <w:rFonts w:cs="Times New Roman"/>
          <w:sz w:val="26"/>
          <w:szCs w:val="26"/>
        </w:rPr>
        <w:t xml:space="preserve"> </w:t>
      </w:r>
      <w:r w:rsidR="00ED6D37" w:rsidRPr="00082273">
        <w:rPr>
          <w:rFonts w:cs="Times New Roman"/>
          <w:sz w:val="26"/>
          <w:szCs w:val="26"/>
        </w:rPr>
        <w:t>7</w:t>
      </w:r>
      <w:r w:rsidRPr="00082273">
        <w:rPr>
          <w:rFonts w:cs="Times New Roman"/>
          <w:sz w:val="26"/>
          <w:szCs w:val="26"/>
        </w:rPr>
        <w:t>.0</w:t>
      </w:r>
      <w:r w:rsidR="00ED6D37" w:rsidRPr="00082273">
        <w:rPr>
          <w:rFonts w:cs="Times New Roman"/>
          <w:sz w:val="26"/>
          <w:szCs w:val="26"/>
        </w:rPr>
        <w:t>4</w:t>
      </w:r>
      <w:r w:rsidRPr="00082273">
        <w:rPr>
          <w:rFonts w:cs="Times New Roman"/>
          <w:sz w:val="26"/>
          <w:szCs w:val="26"/>
        </w:rPr>
        <w:t>.201</w:t>
      </w:r>
      <w:r w:rsidR="00585EE9" w:rsidRPr="00082273">
        <w:rPr>
          <w:rFonts w:cs="Times New Roman"/>
          <w:sz w:val="26"/>
          <w:szCs w:val="26"/>
        </w:rPr>
        <w:t>5</w:t>
      </w:r>
      <w:r w:rsidRPr="00082273">
        <w:rPr>
          <w:rFonts w:cs="Times New Roman"/>
          <w:sz w:val="26"/>
          <w:szCs w:val="26"/>
        </w:rPr>
        <w:t xml:space="preserve">, </w:t>
      </w:r>
      <w:r w:rsidR="00ED6D37" w:rsidRPr="00082273">
        <w:rPr>
          <w:rFonts w:cs="Times New Roman"/>
          <w:b/>
          <w:sz w:val="26"/>
          <w:szCs w:val="26"/>
        </w:rPr>
        <w:t>A</w:t>
      </w:r>
      <w:r w:rsidRPr="00082273">
        <w:rPr>
          <w:rFonts w:cs="Times New Roman"/>
          <w:b/>
          <w:sz w:val="26"/>
          <w:szCs w:val="26"/>
        </w:rPr>
        <w:t xml:space="preserve">M </w:t>
      </w:r>
      <w:r w:rsidRPr="00082273">
        <w:rPr>
          <w:rFonts w:cs="Times New Roman"/>
          <w:sz w:val="26"/>
          <w:szCs w:val="26"/>
        </w:rPr>
        <w:t xml:space="preserve">a sesizat Judecătoria sector </w:t>
      </w:r>
      <w:r w:rsidR="00ED6D37" w:rsidRPr="00082273">
        <w:rPr>
          <w:rFonts w:cs="Times New Roman"/>
          <w:sz w:val="26"/>
          <w:szCs w:val="26"/>
        </w:rPr>
        <w:t>1</w:t>
      </w:r>
      <w:r w:rsidRPr="00082273">
        <w:rPr>
          <w:rFonts w:cs="Times New Roman"/>
          <w:sz w:val="26"/>
          <w:szCs w:val="26"/>
        </w:rPr>
        <w:t xml:space="preserve"> Bucure</w:t>
      </w:r>
      <w:r w:rsidR="00F52C31" w:rsidRPr="00082273">
        <w:rPr>
          <w:rFonts w:cs="Times New Roman"/>
          <w:sz w:val="26"/>
          <w:szCs w:val="26"/>
        </w:rPr>
        <w:t>ș</w:t>
      </w:r>
      <w:r w:rsidRPr="00082273">
        <w:rPr>
          <w:rFonts w:cs="Times New Roman"/>
          <w:sz w:val="26"/>
          <w:szCs w:val="26"/>
        </w:rPr>
        <w:t xml:space="preserve">ti cu o </w:t>
      </w:r>
      <w:r w:rsidRPr="00082273">
        <w:rPr>
          <w:rFonts w:cs="Times New Roman"/>
          <w:b/>
          <w:sz w:val="26"/>
          <w:szCs w:val="26"/>
        </w:rPr>
        <w:t>ac</w:t>
      </w:r>
      <w:r w:rsidR="00F52C31" w:rsidRPr="00082273">
        <w:rPr>
          <w:rFonts w:cs="Times New Roman"/>
          <w:b/>
          <w:sz w:val="26"/>
          <w:szCs w:val="26"/>
        </w:rPr>
        <w:t>ț</w:t>
      </w:r>
      <w:r w:rsidRPr="00082273">
        <w:rPr>
          <w:rFonts w:cs="Times New Roman"/>
          <w:b/>
          <w:sz w:val="26"/>
          <w:szCs w:val="26"/>
        </w:rPr>
        <w:t xml:space="preserve">iune în revendicarea unui imobil (casă +teren) </w:t>
      </w:r>
      <w:r w:rsidR="00C36C28" w:rsidRPr="00082273">
        <w:rPr>
          <w:rFonts w:cs="Times New Roman"/>
          <w:b/>
          <w:sz w:val="26"/>
          <w:szCs w:val="26"/>
        </w:rPr>
        <w:t xml:space="preserve">evaluat la suma de 190.000 lei, </w:t>
      </w:r>
      <w:r w:rsidRPr="00082273">
        <w:rPr>
          <w:rFonts w:cs="Times New Roman"/>
          <w:sz w:val="26"/>
          <w:szCs w:val="26"/>
        </w:rPr>
        <w:t>de la pârâ</w:t>
      </w:r>
      <w:r w:rsidR="00117BB2" w:rsidRPr="00082273">
        <w:rPr>
          <w:rFonts w:cs="Times New Roman"/>
          <w:sz w:val="26"/>
          <w:szCs w:val="26"/>
        </w:rPr>
        <w:t xml:space="preserve">ta </w:t>
      </w:r>
      <w:r w:rsidR="00117BB2" w:rsidRPr="00082273">
        <w:rPr>
          <w:rFonts w:cs="Times New Roman"/>
          <w:b/>
          <w:sz w:val="26"/>
          <w:szCs w:val="26"/>
        </w:rPr>
        <w:t>SC.AXA SRL</w:t>
      </w:r>
      <w:r w:rsidR="00117BB2" w:rsidRPr="00082273">
        <w:rPr>
          <w:rFonts w:cs="Times New Roman"/>
          <w:sz w:val="26"/>
          <w:szCs w:val="26"/>
        </w:rPr>
        <w:t>, cu sediul</w:t>
      </w:r>
      <w:r w:rsidR="00125A00" w:rsidRPr="00082273">
        <w:rPr>
          <w:rFonts w:cs="Times New Roman"/>
          <w:sz w:val="26"/>
          <w:szCs w:val="26"/>
        </w:rPr>
        <w:t xml:space="preserve"> în Buftea, </w:t>
      </w:r>
      <w:r w:rsidRPr="00082273">
        <w:rPr>
          <w:rFonts w:cs="Times New Roman"/>
          <w:sz w:val="26"/>
          <w:szCs w:val="26"/>
        </w:rPr>
        <w:t xml:space="preserve">motivând că </w:t>
      </w:r>
      <w:r w:rsidR="00BD0AF9" w:rsidRPr="00082273">
        <w:rPr>
          <w:rFonts w:cs="Times New Roman"/>
          <w:sz w:val="26"/>
          <w:szCs w:val="26"/>
        </w:rPr>
        <w:t>a fost plecat la muncă în Italia, iar când s-a întors a descoperit că pârâ</w:t>
      </w:r>
      <w:r w:rsidR="00F52C31" w:rsidRPr="00082273">
        <w:rPr>
          <w:rFonts w:cs="Times New Roman"/>
          <w:sz w:val="26"/>
          <w:szCs w:val="26"/>
        </w:rPr>
        <w:t>ț</w:t>
      </w:r>
      <w:r w:rsidR="00BD0AF9" w:rsidRPr="00082273">
        <w:rPr>
          <w:rFonts w:cs="Times New Roman"/>
          <w:sz w:val="26"/>
          <w:szCs w:val="26"/>
        </w:rPr>
        <w:t xml:space="preserve">ii </w:t>
      </w:r>
      <w:r w:rsidR="006E79E1" w:rsidRPr="00082273">
        <w:rPr>
          <w:rFonts w:cs="Times New Roman"/>
          <w:sz w:val="26"/>
          <w:szCs w:val="26"/>
        </w:rPr>
        <w:t>ocupă abuziv proprietatea sa</w:t>
      </w:r>
      <w:r w:rsidR="00BD0AF9" w:rsidRPr="00082273">
        <w:rPr>
          <w:rFonts w:cs="Times New Roman"/>
          <w:sz w:val="26"/>
          <w:szCs w:val="26"/>
        </w:rPr>
        <w:t>.</w:t>
      </w:r>
      <w:r w:rsidR="00117BB2" w:rsidRPr="00082273">
        <w:rPr>
          <w:rFonts w:cs="Times New Roman"/>
          <w:sz w:val="26"/>
          <w:szCs w:val="26"/>
        </w:rPr>
        <w:t xml:space="preserve"> La cererea de chemare în judecată, reclamantul a anexat: actul autentic de vânzare-cumpărare prin care părin</w:t>
      </w:r>
      <w:r w:rsidR="00F52C31" w:rsidRPr="00082273">
        <w:rPr>
          <w:rFonts w:cs="Times New Roman"/>
          <w:sz w:val="26"/>
          <w:szCs w:val="26"/>
        </w:rPr>
        <w:t>ț</w:t>
      </w:r>
      <w:r w:rsidR="00117BB2" w:rsidRPr="00082273">
        <w:rPr>
          <w:rFonts w:cs="Times New Roman"/>
          <w:sz w:val="26"/>
          <w:szCs w:val="26"/>
        </w:rPr>
        <w:t>ii săi dobândiseră imobilul în anul 1995, certificatele de deces ale părin</w:t>
      </w:r>
      <w:r w:rsidR="00F52C31" w:rsidRPr="00082273">
        <w:rPr>
          <w:rFonts w:cs="Times New Roman"/>
          <w:sz w:val="26"/>
          <w:szCs w:val="26"/>
        </w:rPr>
        <w:t>ț</w:t>
      </w:r>
      <w:r w:rsidR="00117BB2" w:rsidRPr="00082273">
        <w:rPr>
          <w:rFonts w:cs="Times New Roman"/>
          <w:sz w:val="26"/>
          <w:szCs w:val="26"/>
        </w:rPr>
        <w:t xml:space="preserve">ilor săi, </w:t>
      </w:r>
      <w:r w:rsidR="009D5DFD" w:rsidRPr="00082273">
        <w:rPr>
          <w:rFonts w:cs="Times New Roman"/>
          <w:sz w:val="26"/>
          <w:szCs w:val="26"/>
        </w:rPr>
        <w:t>certificatul fiscal din care rezultă o valoare impozabilă de 2</w:t>
      </w:r>
      <w:r w:rsidR="00C36C28" w:rsidRPr="00082273">
        <w:rPr>
          <w:rFonts w:cs="Times New Roman"/>
          <w:sz w:val="26"/>
          <w:szCs w:val="26"/>
        </w:rPr>
        <w:t>00</w:t>
      </w:r>
      <w:r w:rsidR="009D5DFD" w:rsidRPr="00082273">
        <w:rPr>
          <w:rFonts w:cs="Times New Roman"/>
          <w:sz w:val="26"/>
          <w:szCs w:val="26"/>
        </w:rPr>
        <w:t>.</w:t>
      </w:r>
      <w:r w:rsidR="00C36C28" w:rsidRPr="00082273">
        <w:rPr>
          <w:rFonts w:cs="Times New Roman"/>
          <w:sz w:val="26"/>
          <w:szCs w:val="26"/>
        </w:rPr>
        <w:t>5</w:t>
      </w:r>
      <w:r w:rsidR="009D5DFD" w:rsidRPr="00082273">
        <w:rPr>
          <w:rFonts w:cs="Times New Roman"/>
          <w:sz w:val="26"/>
          <w:szCs w:val="26"/>
        </w:rPr>
        <w:t>00 lei a imobilului revendicat</w:t>
      </w:r>
      <w:r w:rsidR="00117BB2" w:rsidRPr="00082273">
        <w:rPr>
          <w:rFonts w:cs="Times New Roman"/>
          <w:sz w:val="26"/>
          <w:szCs w:val="26"/>
        </w:rPr>
        <w:t>,</w:t>
      </w:r>
      <w:r w:rsidR="00082273">
        <w:rPr>
          <w:rFonts w:cs="Times New Roman"/>
          <w:sz w:val="26"/>
          <w:szCs w:val="26"/>
        </w:rPr>
        <w:t xml:space="preserve"> </w:t>
      </w:r>
      <w:r w:rsidR="0014692B" w:rsidRPr="00082273">
        <w:rPr>
          <w:rFonts w:cs="Times New Roman"/>
          <w:sz w:val="26"/>
          <w:szCs w:val="26"/>
        </w:rPr>
        <w:t>extrasul de carte funciară din care rezulta că</w:t>
      </w:r>
      <w:r w:rsidR="00082273">
        <w:rPr>
          <w:rFonts w:cs="Times New Roman"/>
          <w:sz w:val="26"/>
          <w:szCs w:val="26"/>
        </w:rPr>
        <w:t xml:space="preserve"> </w:t>
      </w:r>
      <w:r w:rsidR="00AA0665" w:rsidRPr="00082273">
        <w:rPr>
          <w:rFonts w:cs="Times New Roman"/>
          <w:sz w:val="26"/>
          <w:szCs w:val="26"/>
        </w:rPr>
        <w:t>părin</w:t>
      </w:r>
      <w:r w:rsidR="00F52C31" w:rsidRPr="00082273">
        <w:rPr>
          <w:rFonts w:cs="Times New Roman"/>
          <w:sz w:val="26"/>
          <w:szCs w:val="26"/>
        </w:rPr>
        <w:t>ț</w:t>
      </w:r>
      <w:r w:rsidR="00AA0665" w:rsidRPr="00082273">
        <w:rPr>
          <w:rFonts w:cs="Times New Roman"/>
          <w:sz w:val="26"/>
          <w:szCs w:val="26"/>
        </w:rPr>
        <w:t>ii lui AM (</w:t>
      </w:r>
      <w:r w:rsidR="00117BB2" w:rsidRPr="00082273">
        <w:rPr>
          <w:rFonts w:cs="Times New Roman"/>
          <w:sz w:val="26"/>
          <w:szCs w:val="26"/>
        </w:rPr>
        <w:t>defunc</w:t>
      </w:r>
      <w:r w:rsidR="00F52C31" w:rsidRPr="00082273">
        <w:rPr>
          <w:rFonts w:cs="Times New Roman"/>
          <w:sz w:val="26"/>
          <w:szCs w:val="26"/>
        </w:rPr>
        <w:t>ț</w:t>
      </w:r>
      <w:r w:rsidR="00117BB2" w:rsidRPr="00082273">
        <w:rPr>
          <w:rFonts w:cs="Times New Roman"/>
          <w:sz w:val="26"/>
          <w:szCs w:val="26"/>
        </w:rPr>
        <w:t>ii A</w:t>
      </w:r>
      <w:r w:rsidR="0014692B" w:rsidRPr="00082273">
        <w:rPr>
          <w:rFonts w:cs="Times New Roman"/>
          <w:sz w:val="26"/>
          <w:szCs w:val="26"/>
        </w:rPr>
        <w:t xml:space="preserve">V </w:t>
      </w:r>
      <w:r w:rsidR="00F52C31" w:rsidRPr="00082273">
        <w:rPr>
          <w:rFonts w:cs="Times New Roman"/>
          <w:sz w:val="26"/>
          <w:szCs w:val="26"/>
        </w:rPr>
        <w:t>ș</w:t>
      </w:r>
      <w:r w:rsidR="00117BB2" w:rsidRPr="00082273">
        <w:rPr>
          <w:rFonts w:cs="Times New Roman"/>
          <w:sz w:val="26"/>
          <w:szCs w:val="26"/>
        </w:rPr>
        <w:t>i AN</w:t>
      </w:r>
      <w:r w:rsidR="00AA0665" w:rsidRPr="00082273">
        <w:rPr>
          <w:rFonts w:cs="Times New Roman"/>
          <w:sz w:val="26"/>
          <w:szCs w:val="26"/>
        </w:rPr>
        <w:t>)</w:t>
      </w:r>
      <w:r w:rsidR="00117BB2" w:rsidRPr="00082273">
        <w:rPr>
          <w:rFonts w:cs="Times New Roman"/>
          <w:sz w:val="26"/>
          <w:szCs w:val="26"/>
        </w:rPr>
        <w:t xml:space="preserve"> </w:t>
      </w:r>
      <w:r w:rsidR="0014692B" w:rsidRPr="00082273">
        <w:rPr>
          <w:rFonts w:cs="Times New Roman"/>
          <w:sz w:val="26"/>
          <w:szCs w:val="26"/>
        </w:rPr>
        <w:t>figura</w:t>
      </w:r>
      <w:r w:rsidR="00117BB2" w:rsidRPr="00082273">
        <w:rPr>
          <w:rFonts w:cs="Times New Roman"/>
          <w:sz w:val="26"/>
          <w:szCs w:val="26"/>
        </w:rPr>
        <w:t>u</w:t>
      </w:r>
      <w:r w:rsidR="0014692B" w:rsidRPr="00082273">
        <w:rPr>
          <w:rFonts w:cs="Times New Roman"/>
          <w:sz w:val="26"/>
          <w:szCs w:val="26"/>
        </w:rPr>
        <w:t xml:space="preserve"> ca proprietar</w:t>
      </w:r>
      <w:r w:rsidR="00117BB2" w:rsidRPr="00082273">
        <w:rPr>
          <w:rFonts w:cs="Times New Roman"/>
          <w:sz w:val="26"/>
          <w:szCs w:val="26"/>
        </w:rPr>
        <w:t>i al imobilului,</w:t>
      </w:r>
      <w:r w:rsidR="0014692B" w:rsidRPr="00082273">
        <w:rPr>
          <w:rFonts w:cs="Times New Roman"/>
          <w:sz w:val="26"/>
          <w:szCs w:val="26"/>
        </w:rPr>
        <w:t xml:space="preserve"> certificatul de </w:t>
      </w:r>
      <w:r w:rsidR="00117BB2" w:rsidRPr="00082273">
        <w:rPr>
          <w:rFonts w:cs="Times New Roman"/>
          <w:sz w:val="26"/>
          <w:szCs w:val="26"/>
        </w:rPr>
        <w:t xml:space="preserve">calitate de </w:t>
      </w:r>
      <w:r w:rsidR="0014692B" w:rsidRPr="00082273">
        <w:rPr>
          <w:rFonts w:cs="Times New Roman"/>
          <w:sz w:val="26"/>
          <w:szCs w:val="26"/>
        </w:rPr>
        <w:t>mo</w:t>
      </w:r>
      <w:r w:rsidR="00F52C31" w:rsidRPr="00082273">
        <w:rPr>
          <w:rFonts w:cs="Times New Roman"/>
          <w:sz w:val="26"/>
          <w:szCs w:val="26"/>
        </w:rPr>
        <w:t>ș</w:t>
      </w:r>
      <w:r w:rsidR="0014692B" w:rsidRPr="00082273">
        <w:rPr>
          <w:rFonts w:cs="Times New Roman"/>
          <w:sz w:val="26"/>
          <w:szCs w:val="26"/>
        </w:rPr>
        <w:t xml:space="preserve">tenitor de pe urma </w:t>
      </w:r>
      <w:r w:rsidR="00117BB2" w:rsidRPr="00082273">
        <w:rPr>
          <w:rFonts w:cs="Times New Roman"/>
          <w:sz w:val="26"/>
          <w:szCs w:val="26"/>
        </w:rPr>
        <w:t>părin</w:t>
      </w:r>
      <w:r w:rsidR="00F52C31" w:rsidRPr="00082273">
        <w:rPr>
          <w:rFonts w:cs="Times New Roman"/>
          <w:sz w:val="26"/>
          <w:szCs w:val="26"/>
        </w:rPr>
        <w:t>ț</w:t>
      </w:r>
      <w:r w:rsidR="00117BB2" w:rsidRPr="00082273">
        <w:rPr>
          <w:rFonts w:cs="Times New Roman"/>
          <w:sz w:val="26"/>
          <w:szCs w:val="26"/>
        </w:rPr>
        <w:t>ilor</w:t>
      </w:r>
      <w:r w:rsidR="0014692B" w:rsidRPr="00082273">
        <w:rPr>
          <w:rFonts w:cs="Times New Roman"/>
          <w:sz w:val="26"/>
          <w:szCs w:val="26"/>
        </w:rPr>
        <w:t xml:space="preserve"> [din car</w:t>
      </w:r>
      <w:r w:rsidR="00117BB2" w:rsidRPr="00082273">
        <w:rPr>
          <w:rFonts w:cs="Times New Roman"/>
          <w:sz w:val="26"/>
          <w:szCs w:val="26"/>
        </w:rPr>
        <w:t>e rezultă ca mo</w:t>
      </w:r>
      <w:r w:rsidR="00F52C31" w:rsidRPr="00082273">
        <w:rPr>
          <w:rFonts w:cs="Times New Roman"/>
          <w:sz w:val="26"/>
          <w:szCs w:val="26"/>
        </w:rPr>
        <w:t>ș</w:t>
      </w:r>
      <w:r w:rsidR="00117BB2" w:rsidRPr="00082273">
        <w:rPr>
          <w:rFonts w:cs="Times New Roman"/>
          <w:sz w:val="26"/>
          <w:szCs w:val="26"/>
        </w:rPr>
        <w:t>tenitorii sunt A</w:t>
      </w:r>
      <w:r w:rsidR="0014692B" w:rsidRPr="00082273">
        <w:rPr>
          <w:rFonts w:cs="Times New Roman"/>
          <w:sz w:val="26"/>
          <w:szCs w:val="26"/>
        </w:rPr>
        <w:t xml:space="preserve">M </w:t>
      </w:r>
      <w:r w:rsidR="00F52C31" w:rsidRPr="00082273">
        <w:rPr>
          <w:rFonts w:cs="Times New Roman"/>
          <w:sz w:val="26"/>
          <w:szCs w:val="26"/>
        </w:rPr>
        <w:t>ș</w:t>
      </w:r>
      <w:r w:rsidR="0014692B" w:rsidRPr="00082273">
        <w:rPr>
          <w:rFonts w:cs="Times New Roman"/>
          <w:sz w:val="26"/>
          <w:szCs w:val="26"/>
        </w:rPr>
        <w:t xml:space="preserve">i sora acestuia (minoră), </w:t>
      </w:r>
      <w:r w:rsidR="00AA0665" w:rsidRPr="00082273">
        <w:rPr>
          <w:rFonts w:cs="Times New Roman"/>
          <w:sz w:val="26"/>
          <w:szCs w:val="26"/>
        </w:rPr>
        <w:t>A</w:t>
      </w:r>
      <w:r w:rsidR="0014692B" w:rsidRPr="00082273">
        <w:rPr>
          <w:rFonts w:cs="Times New Roman"/>
          <w:sz w:val="26"/>
          <w:szCs w:val="26"/>
        </w:rPr>
        <w:t>.L.]</w:t>
      </w:r>
      <w:r w:rsidR="00AA0665" w:rsidRPr="00082273">
        <w:rPr>
          <w:rFonts w:cs="Times New Roman"/>
          <w:sz w:val="26"/>
          <w:szCs w:val="26"/>
        </w:rPr>
        <w:t xml:space="preserve">; taxă judiciară de timbru în valoare de 900 lei </w:t>
      </w:r>
      <w:r w:rsidR="00F52C31" w:rsidRPr="00082273">
        <w:rPr>
          <w:rFonts w:cs="Times New Roman"/>
          <w:sz w:val="26"/>
          <w:szCs w:val="26"/>
        </w:rPr>
        <w:t>ș</w:t>
      </w:r>
      <w:r w:rsidR="00AA0665" w:rsidRPr="00082273">
        <w:rPr>
          <w:rFonts w:cs="Times New Roman"/>
          <w:sz w:val="26"/>
          <w:szCs w:val="26"/>
        </w:rPr>
        <w:t>i împuternicirea avoca</w:t>
      </w:r>
      <w:r w:rsidR="00F52C31" w:rsidRPr="00082273">
        <w:rPr>
          <w:rFonts w:cs="Times New Roman"/>
          <w:sz w:val="26"/>
          <w:szCs w:val="26"/>
        </w:rPr>
        <w:t>ț</w:t>
      </w:r>
      <w:r w:rsidR="00AA0665" w:rsidRPr="00082273">
        <w:rPr>
          <w:rFonts w:cs="Times New Roman"/>
          <w:sz w:val="26"/>
          <w:szCs w:val="26"/>
        </w:rPr>
        <w:t xml:space="preserve">ială a avocatului </w:t>
      </w:r>
      <w:r w:rsidR="00974115" w:rsidRPr="00082273">
        <w:rPr>
          <w:rFonts w:cs="Times New Roman"/>
          <w:sz w:val="26"/>
          <w:szCs w:val="26"/>
        </w:rPr>
        <w:t xml:space="preserve">BM, </w:t>
      </w:r>
      <w:r w:rsidR="00AA0665" w:rsidRPr="00082273">
        <w:rPr>
          <w:rFonts w:cs="Times New Roman"/>
          <w:sz w:val="26"/>
          <w:szCs w:val="26"/>
        </w:rPr>
        <w:t>care a semnat ac</w:t>
      </w:r>
      <w:r w:rsidR="00F52C31" w:rsidRPr="00082273">
        <w:rPr>
          <w:rFonts w:cs="Times New Roman"/>
          <w:sz w:val="26"/>
          <w:szCs w:val="26"/>
        </w:rPr>
        <w:t>ț</w:t>
      </w:r>
      <w:r w:rsidR="00AA0665" w:rsidRPr="00082273">
        <w:rPr>
          <w:rFonts w:cs="Times New Roman"/>
          <w:sz w:val="26"/>
          <w:szCs w:val="26"/>
        </w:rPr>
        <w:t>iunea.</w:t>
      </w:r>
    </w:p>
    <w:p w:rsidR="00452A43" w:rsidRPr="00082273" w:rsidRDefault="005026BC" w:rsidP="00991507">
      <w:pPr>
        <w:spacing w:after="0" w:line="240" w:lineRule="auto"/>
        <w:ind w:right="-425" w:firstLine="567"/>
        <w:jc w:val="both"/>
        <w:rPr>
          <w:rFonts w:cs="Times New Roman"/>
          <w:sz w:val="26"/>
          <w:szCs w:val="26"/>
        </w:rPr>
      </w:pPr>
      <w:r w:rsidRPr="00082273">
        <w:rPr>
          <w:rFonts w:cs="Times New Roman"/>
          <w:sz w:val="26"/>
          <w:szCs w:val="26"/>
        </w:rPr>
        <w:t>Pârâta, prin reprezentant conven</w:t>
      </w:r>
      <w:r w:rsidR="00F52C31" w:rsidRPr="00082273">
        <w:rPr>
          <w:rFonts w:cs="Times New Roman"/>
          <w:sz w:val="26"/>
          <w:szCs w:val="26"/>
        </w:rPr>
        <w:t>ț</w:t>
      </w:r>
      <w:r w:rsidRPr="00082273">
        <w:rPr>
          <w:rFonts w:cs="Times New Roman"/>
          <w:sz w:val="26"/>
          <w:szCs w:val="26"/>
        </w:rPr>
        <w:t xml:space="preserve">ional SC MBT SRL, a formulat </w:t>
      </w:r>
      <w:r w:rsidR="00F52C31" w:rsidRPr="00082273">
        <w:rPr>
          <w:rFonts w:cs="Times New Roman"/>
          <w:sz w:val="26"/>
          <w:szCs w:val="26"/>
        </w:rPr>
        <w:t>ș</w:t>
      </w:r>
      <w:r w:rsidRPr="00082273">
        <w:rPr>
          <w:rFonts w:cs="Times New Roman"/>
          <w:sz w:val="26"/>
          <w:szCs w:val="26"/>
        </w:rPr>
        <w:t>i</w:t>
      </w:r>
      <w:r w:rsidR="00082273">
        <w:rPr>
          <w:rFonts w:cs="Times New Roman"/>
          <w:sz w:val="26"/>
          <w:szCs w:val="26"/>
        </w:rPr>
        <w:t xml:space="preserve"> </w:t>
      </w:r>
      <w:r w:rsidRPr="00082273">
        <w:rPr>
          <w:rFonts w:cs="Times New Roman"/>
          <w:sz w:val="26"/>
          <w:szCs w:val="26"/>
        </w:rPr>
        <w:t xml:space="preserve">a </w:t>
      </w:r>
      <w:r w:rsidR="00125A00" w:rsidRPr="00082273">
        <w:rPr>
          <w:rFonts w:cs="Times New Roman"/>
          <w:sz w:val="26"/>
          <w:szCs w:val="26"/>
        </w:rPr>
        <w:t xml:space="preserve">depus la dosar </w:t>
      </w:r>
      <w:r w:rsidR="00125A00" w:rsidRPr="00082273">
        <w:rPr>
          <w:rFonts w:cs="Times New Roman"/>
          <w:b/>
          <w:sz w:val="26"/>
          <w:szCs w:val="26"/>
        </w:rPr>
        <w:t>întâmpinare</w:t>
      </w:r>
      <w:r w:rsidR="00125A00" w:rsidRPr="00082273">
        <w:rPr>
          <w:rFonts w:cs="Times New Roman"/>
          <w:sz w:val="26"/>
          <w:szCs w:val="26"/>
        </w:rPr>
        <w:t xml:space="preserve"> în termenul indicat de instan</w:t>
      </w:r>
      <w:r w:rsidR="00F52C31" w:rsidRPr="00082273">
        <w:rPr>
          <w:rFonts w:cs="Times New Roman"/>
          <w:sz w:val="26"/>
          <w:szCs w:val="26"/>
        </w:rPr>
        <w:t>ț</w:t>
      </w:r>
      <w:r w:rsidR="00125A00" w:rsidRPr="00082273">
        <w:rPr>
          <w:rFonts w:cs="Times New Roman"/>
          <w:sz w:val="26"/>
          <w:szCs w:val="26"/>
        </w:rPr>
        <w:t>ă, prin care au solicitat respingerea ac</w:t>
      </w:r>
      <w:r w:rsidR="00F52C31" w:rsidRPr="00082273">
        <w:rPr>
          <w:rFonts w:cs="Times New Roman"/>
          <w:sz w:val="26"/>
          <w:szCs w:val="26"/>
        </w:rPr>
        <w:t>ț</w:t>
      </w:r>
      <w:r w:rsidR="00125A00" w:rsidRPr="00082273">
        <w:rPr>
          <w:rFonts w:cs="Times New Roman"/>
          <w:sz w:val="26"/>
          <w:szCs w:val="26"/>
        </w:rPr>
        <w:t>iunii în revendicare ca neîntemeiată,</w:t>
      </w:r>
      <w:r w:rsidR="00C36C28" w:rsidRPr="00082273">
        <w:rPr>
          <w:rFonts w:cs="Times New Roman"/>
          <w:sz w:val="26"/>
          <w:szCs w:val="26"/>
        </w:rPr>
        <w:t xml:space="preserve"> însă, în prealabil, au invocat: </w:t>
      </w:r>
      <w:r w:rsidR="00125A00" w:rsidRPr="00082273">
        <w:rPr>
          <w:rFonts w:cs="Times New Roman"/>
          <w:i/>
          <w:sz w:val="26"/>
          <w:szCs w:val="26"/>
        </w:rPr>
        <w:t>excep</w:t>
      </w:r>
      <w:r w:rsidR="00F52C31" w:rsidRPr="00082273">
        <w:rPr>
          <w:rFonts w:cs="Times New Roman"/>
          <w:i/>
          <w:sz w:val="26"/>
          <w:szCs w:val="26"/>
        </w:rPr>
        <w:t>ț</w:t>
      </w:r>
      <w:r w:rsidR="00125A00" w:rsidRPr="00082273">
        <w:rPr>
          <w:rFonts w:cs="Times New Roman"/>
          <w:i/>
          <w:sz w:val="26"/>
          <w:szCs w:val="26"/>
        </w:rPr>
        <w:t>ia de necompeten</w:t>
      </w:r>
      <w:r w:rsidR="00F52C31" w:rsidRPr="00082273">
        <w:rPr>
          <w:rFonts w:cs="Times New Roman"/>
          <w:i/>
          <w:sz w:val="26"/>
          <w:szCs w:val="26"/>
        </w:rPr>
        <w:t>ț</w:t>
      </w:r>
      <w:r w:rsidR="00125A00" w:rsidRPr="00082273">
        <w:rPr>
          <w:rFonts w:cs="Times New Roman"/>
          <w:i/>
          <w:sz w:val="26"/>
          <w:szCs w:val="26"/>
        </w:rPr>
        <w:t>ă teritorială,</w:t>
      </w:r>
      <w:r w:rsidR="00125A00" w:rsidRPr="00082273">
        <w:rPr>
          <w:rFonts w:cs="Times New Roman"/>
          <w:sz w:val="26"/>
          <w:szCs w:val="26"/>
        </w:rPr>
        <w:t xml:space="preserve"> arătând că imobilul are o latură în sectorul</w:t>
      </w:r>
      <w:r w:rsidR="001B05C9" w:rsidRPr="00082273">
        <w:rPr>
          <w:rFonts w:cs="Times New Roman"/>
          <w:sz w:val="26"/>
          <w:szCs w:val="26"/>
        </w:rPr>
        <w:t xml:space="preserve"> 1 Bucure</w:t>
      </w:r>
      <w:r w:rsidR="00F52C31" w:rsidRPr="00082273">
        <w:rPr>
          <w:rFonts w:cs="Times New Roman"/>
          <w:sz w:val="26"/>
          <w:szCs w:val="26"/>
        </w:rPr>
        <w:t>ș</w:t>
      </w:r>
      <w:r w:rsidR="001B05C9" w:rsidRPr="00082273">
        <w:rPr>
          <w:rFonts w:cs="Times New Roman"/>
          <w:sz w:val="26"/>
          <w:szCs w:val="26"/>
        </w:rPr>
        <w:t>ti</w:t>
      </w:r>
      <w:r w:rsidR="00125A00" w:rsidRPr="00082273">
        <w:rPr>
          <w:rFonts w:cs="Times New Roman"/>
          <w:sz w:val="26"/>
          <w:szCs w:val="26"/>
        </w:rPr>
        <w:t xml:space="preserve"> </w:t>
      </w:r>
      <w:r w:rsidR="00F52C31" w:rsidRPr="00082273">
        <w:rPr>
          <w:rFonts w:cs="Times New Roman"/>
          <w:sz w:val="26"/>
          <w:szCs w:val="26"/>
        </w:rPr>
        <w:t>ș</w:t>
      </w:r>
      <w:r w:rsidR="00125A00" w:rsidRPr="00082273">
        <w:rPr>
          <w:rFonts w:cs="Times New Roman"/>
          <w:sz w:val="26"/>
          <w:szCs w:val="26"/>
        </w:rPr>
        <w:t xml:space="preserve">i o latură în </w:t>
      </w:r>
      <w:r w:rsidR="001B05C9" w:rsidRPr="00082273">
        <w:rPr>
          <w:rFonts w:cs="Times New Roman"/>
          <w:sz w:val="26"/>
          <w:szCs w:val="26"/>
        </w:rPr>
        <w:t>raza administrativă a comunei Chitila (jude</w:t>
      </w:r>
      <w:r w:rsidR="00F52C31" w:rsidRPr="00082273">
        <w:rPr>
          <w:rFonts w:cs="Times New Roman"/>
          <w:sz w:val="26"/>
          <w:szCs w:val="26"/>
        </w:rPr>
        <w:t>ț</w:t>
      </w:r>
      <w:r w:rsidR="001B05C9" w:rsidRPr="00082273">
        <w:rPr>
          <w:rFonts w:cs="Times New Roman"/>
          <w:sz w:val="26"/>
          <w:szCs w:val="26"/>
        </w:rPr>
        <w:t>ul Ilfov)</w:t>
      </w:r>
      <w:r w:rsidR="00125A00" w:rsidRPr="00082273">
        <w:rPr>
          <w:rFonts w:cs="Times New Roman"/>
          <w:sz w:val="26"/>
          <w:szCs w:val="26"/>
        </w:rPr>
        <w:t xml:space="preserve">, astfel că, cererea trebuia introdusă la Judecătoria </w:t>
      </w:r>
      <w:r w:rsidR="00452A43" w:rsidRPr="00082273">
        <w:rPr>
          <w:rFonts w:cs="Times New Roman"/>
          <w:sz w:val="26"/>
          <w:szCs w:val="26"/>
        </w:rPr>
        <w:t xml:space="preserve">Buftea, precum </w:t>
      </w:r>
      <w:r w:rsidR="00F52C31" w:rsidRPr="00082273">
        <w:rPr>
          <w:rFonts w:cs="Times New Roman"/>
          <w:i/>
          <w:sz w:val="26"/>
          <w:szCs w:val="26"/>
        </w:rPr>
        <w:t>ș</w:t>
      </w:r>
      <w:r w:rsidR="00452A43" w:rsidRPr="00082273">
        <w:rPr>
          <w:rFonts w:cs="Times New Roman"/>
          <w:i/>
          <w:sz w:val="26"/>
          <w:szCs w:val="26"/>
        </w:rPr>
        <w:t>i excep</w:t>
      </w:r>
      <w:r w:rsidR="00F52C31" w:rsidRPr="00082273">
        <w:rPr>
          <w:rFonts w:cs="Times New Roman"/>
          <w:i/>
          <w:sz w:val="26"/>
          <w:szCs w:val="26"/>
        </w:rPr>
        <w:t>ț</w:t>
      </w:r>
      <w:r w:rsidR="00452A43" w:rsidRPr="00082273">
        <w:rPr>
          <w:rFonts w:cs="Times New Roman"/>
          <w:i/>
          <w:sz w:val="26"/>
          <w:szCs w:val="26"/>
        </w:rPr>
        <w:t>ia de necompeten</w:t>
      </w:r>
      <w:r w:rsidR="00F52C31" w:rsidRPr="00082273">
        <w:rPr>
          <w:rFonts w:cs="Times New Roman"/>
          <w:i/>
          <w:sz w:val="26"/>
          <w:szCs w:val="26"/>
        </w:rPr>
        <w:t>ț</w:t>
      </w:r>
      <w:r w:rsidR="00452A43" w:rsidRPr="00082273">
        <w:rPr>
          <w:rFonts w:cs="Times New Roman"/>
          <w:i/>
          <w:sz w:val="26"/>
          <w:szCs w:val="26"/>
        </w:rPr>
        <w:t xml:space="preserve">ă materială, </w:t>
      </w:r>
      <w:r w:rsidR="00452A43" w:rsidRPr="00082273">
        <w:rPr>
          <w:rFonts w:cs="Times New Roman"/>
          <w:sz w:val="26"/>
          <w:szCs w:val="26"/>
        </w:rPr>
        <w:t>având în vedere valoarea imobilului în litigiu.</w:t>
      </w:r>
      <w:r w:rsidR="00125A00" w:rsidRPr="00082273">
        <w:rPr>
          <w:rFonts w:cs="Times New Roman"/>
          <w:sz w:val="26"/>
          <w:szCs w:val="26"/>
        </w:rPr>
        <w:t xml:space="preserve"> Au mai invocat </w:t>
      </w:r>
      <w:r w:rsidR="00125A00" w:rsidRPr="00082273">
        <w:rPr>
          <w:rFonts w:cs="Times New Roman"/>
          <w:i/>
          <w:sz w:val="26"/>
          <w:szCs w:val="26"/>
        </w:rPr>
        <w:t>excep</w:t>
      </w:r>
      <w:r w:rsidR="00F52C31" w:rsidRPr="00082273">
        <w:rPr>
          <w:rFonts w:cs="Times New Roman"/>
          <w:i/>
          <w:sz w:val="26"/>
          <w:szCs w:val="26"/>
        </w:rPr>
        <w:t>ț</w:t>
      </w:r>
      <w:r w:rsidR="00125A00" w:rsidRPr="00082273">
        <w:rPr>
          <w:rFonts w:cs="Times New Roman"/>
          <w:i/>
          <w:sz w:val="26"/>
          <w:szCs w:val="26"/>
        </w:rPr>
        <w:t>ia lipsei calită</w:t>
      </w:r>
      <w:r w:rsidR="00F52C31" w:rsidRPr="00082273">
        <w:rPr>
          <w:rFonts w:cs="Times New Roman"/>
          <w:i/>
          <w:sz w:val="26"/>
          <w:szCs w:val="26"/>
        </w:rPr>
        <w:t>ț</w:t>
      </w:r>
      <w:r w:rsidR="00125A00" w:rsidRPr="00082273">
        <w:rPr>
          <w:rFonts w:cs="Times New Roman"/>
          <w:i/>
          <w:sz w:val="26"/>
          <w:szCs w:val="26"/>
        </w:rPr>
        <w:t>ii procesuale active</w:t>
      </w:r>
      <w:r w:rsidR="00125A00" w:rsidRPr="00082273">
        <w:rPr>
          <w:rFonts w:cs="Times New Roman"/>
          <w:sz w:val="26"/>
          <w:szCs w:val="26"/>
        </w:rPr>
        <w:t>, arătând că cererea în revendicare trebuie introdusă de to</w:t>
      </w:r>
      <w:r w:rsidR="00F52C31" w:rsidRPr="00082273">
        <w:rPr>
          <w:rFonts w:cs="Times New Roman"/>
          <w:sz w:val="26"/>
          <w:szCs w:val="26"/>
        </w:rPr>
        <w:t>ț</w:t>
      </w:r>
      <w:r w:rsidR="00125A00" w:rsidRPr="00082273">
        <w:rPr>
          <w:rFonts w:cs="Times New Roman"/>
          <w:sz w:val="26"/>
          <w:szCs w:val="26"/>
        </w:rPr>
        <w:t xml:space="preserve">i coproprietarii împreună, deci </w:t>
      </w:r>
      <w:r w:rsidR="00F52C31" w:rsidRPr="00082273">
        <w:rPr>
          <w:rFonts w:cs="Times New Roman"/>
          <w:sz w:val="26"/>
          <w:szCs w:val="26"/>
        </w:rPr>
        <w:t>ș</w:t>
      </w:r>
      <w:r w:rsidR="00125A00" w:rsidRPr="00082273">
        <w:rPr>
          <w:rFonts w:cs="Times New Roman"/>
          <w:sz w:val="26"/>
          <w:szCs w:val="26"/>
        </w:rPr>
        <w:t xml:space="preserve">i de </w:t>
      </w:r>
      <w:r w:rsidR="00452A43" w:rsidRPr="00082273">
        <w:rPr>
          <w:rFonts w:cs="Times New Roman"/>
          <w:sz w:val="26"/>
          <w:szCs w:val="26"/>
        </w:rPr>
        <w:t>A</w:t>
      </w:r>
      <w:r w:rsidR="00125A00" w:rsidRPr="00082273">
        <w:rPr>
          <w:rFonts w:cs="Times New Roman"/>
          <w:sz w:val="26"/>
          <w:szCs w:val="26"/>
        </w:rPr>
        <w:t xml:space="preserve">M </w:t>
      </w:r>
      <w:r w:rsidR="00F52C31" w:rsidRPr="00082273">
        <w:rPr>
          <w:rFonts w:cs="Times New Roman"/>
          <w:sz w:val="26"/>
          <w:szCs w:val="26"/>
        </w:rPr>
        <w:t>ș</w:t>
      </w:r>
      <w:r w:rsidR="00125A00" w:rsidRPr="00082273">
        <w:rPr>
          <w:rFonts w:cs="Times New Roman"/>
          <w:sz w:val="26"/>
          <w:szCs w:val="26"/>
        </w:rPr>
        <w:t xml:space="preserve">i de sora acestuia </w:t>
      </w:r>
      <w:r w:rsidR="00452A43" w:rsidRPr="00082273">
        <w:rPr>
          <w:rFonts w:cs="Times New Roman"/>
          <w:sz w:val="26"/>
          <w:szCs w:val="26"/>
        </w:rPr>
        <w:t>A</w:t>
      </w:r>
      <w:r w:rsidR="00125A00" w:rsidRPr="00082273">
        <w:rPr>
          <w:rFonts w:cs="Times New Roman"/>
          <w:sz w:val="26"/>
          <w:szCs w:val="26"/>
        </w:rPr>
        <w:t xml:space="preserve">.L. </w:t>
      </w:r>
      <w:r w:rsidR="007B192D" w:rsidRPr="00082273">
        <w:rPr>
          <w:rFonts w:cs="Times New Roman"/>
          <w:sz w:val="26"/>
          <w:szCs w:val="26"/>
        </w:rPr>
        <w:t>Pe fondul cauzei pârâta a arătat că a dobândit imobilul în litigiu, prin cumpărare de la SC XYZ SRL, potrivit facturii seria F nr.000123/20.10.201</w:t>
      </w:r>
      <w:r w:rsidR="00665580" w:rsidRPr="00082273">
        <w:rPr>
          <w:rFonts w:cs="Times New Roman"/>
          <w:sz w:val="26"/>
          <w:szCs w:val="26"/>
        </w:rPr>
        <w:t>1</w:t>
      </w:r>
      <w:r w:rsidR="007B192D" w:rsidRPr="00082273">
        <w:rPr>
          <w:rFonts w:cs="Times New Roman"/>
          <w:sz w:val="26"/>
          <w:szCs w:val="26"/>
        </w:rPr>
        <w:t xml:space="preserve">, factură </w:t>
      </w:r>
      <w:r w:rsidR="002E27FD" w:rsidRPr="00082273">
        <w:rPr>
          <w:rFonts w:cs="Times New Roman"/>
          <w:sz w:val="26"/>
          <w:szCs w:val="26"/>
        </w:rPr>
        <w:t>î</w:t>
      </w:r>
      <w:r w:rsidR="007B192D" w:rsidRPr="00082273">
        <w:rPr>
          <w:rFonts w:cs="Times New Roman"/>
          <w:sz w:val="26"/>
          <w:szCs w:val="26"/>
        </w:rPr>
        <w:t>nscrisă în contabilitatea firmei.</w:t>
      </w:r>
      <w:r w:rsidR="008B5745" w:rsidRPr="00082273">
        <w:rPr>
          <w:rFonts w:cs="Times New Roman"/>
          <w:sz w:val="26"/>
          <w:szCs w:val="26"/>
        </w:rPr>
        <w:t xml:space="preserve"> Totodată, SC XYZ SRL a formulat </w:t>
      </w:r>
      <w:r w:rsidR="00F52C31" w:rsidRPr="00082273">
        <w:rPr>
          <w:rFonts w:cs="Times New Roman"/>
          <w:sz w:val="26"/>
          <w:szCs w:val="26"/>
        </w:rPr>
        <w:t>ș</w:t>
      </w:r>
      <w:r w:rsidR="008B5745" w:rsidRPr="00082273">
        <w:rPr>
          <w:rFonts w:cs="Times New Roman"/>
          <w:sz w:val="26"/>
          <w:szCs w:val="26"/>
        </w:rPr>
        <w:t xml:space="preserve">i </w:t>
      </w:r>
      <w:r w:rsidR="008B5745" w:rsidRPr="00082273">
        <w:rPr>
          <w:rFonts w:cs="Times New Roman"/>
          <w:i/>
          <w:sz w:val="26"/>
          <w:szCs w:val="26"/>
        </w:rPr>
        <w:t>cerere de chemare în garan</w:t>
      </w:r>
      <w:r w:rsidR="00F52C31" w:rsidRPr="00082273">
        <w:rPr>
          <w:rFonts w:cs="Times New Roman"/>
          <w:i/>
          <w:sz w:val="26"/>
          <w:szCs w:val="26"/>
        </w:rPr>
        <w:t>ț</w:t>
      </w:r>
      <w:r w:rsidR="008B5745" w:rsidRPr="00082273">
        <w:rPr>
          <w:rFonts w:cs="Times New Roman"/>
          <w:i/>
          <w:sz w:val="26"/>
          <w:szCs w:val="26"/>
        </w:rPr>
        <w:t>ie</w:t>
      </w:r>
      <w:r w:rsidR="008B5745" w:rsidRPr="00082273">
        <w:rPr>
          <w:rFonts w:cs="Times New Roman"/>
          <w:sz w:val="26"/>
          <w:szCs w:val="26"/>
        </w:rPr>
        <w:t xml:space="preserve"> a SC ANA SRL, de la care dobândise imobilul.</w:t>
      </w:r>
      <w:r w:rsidR="007B192D" w:rsidRPr="00082273">
        <w:rPr>
          <w:rFonts w:cs="Times New Roman"/>
          <w:sz w:val="26"/>
          <w:szCs w:val="26"/>
        </w:rPr>
        <w:t xml:space="preserve"> </w:t>
      </w:r>
      <w:r w:rsidRPr="00082273">
        <w:rPr>
          <w:rFonts w:cs="Times New Roman"/>
          <w:sz w:val="26"/>
          <w:szCs w:val="26"/>
        </w:rPr>
        <w:t>Întâmpin</w:t>
      </w:r>
      <w:r w:rsidR="00613768" w:rsidRPr="00082273">
        <w:rPr>
          <w:rFonts w:cs="Times New Roman"/>
          <w:sz w:val="26"/>
          <w:szCs w:val="26"/>
        </w:rPr>
        <w:t xml:space="preserve">area </w:t>
      </w:r>
      <w:r w:rsidR="00F52C31" w:rsidRPr="00082273">
        <w:rPr>
          <w:rFonts w:cs="Times New Roman"/>
          <w:sz w:val="26"/>
          <w:szCs w:val="26"/>
        </w:rPr>
        <w:t>ș</w:t>
      </w:r>
      <w:r w:rsidR="008B5745" w:rsidRPr="00082273">
        <w:rPr>
          <w:rFonts w:cs="Times New Roman"/>
          <w:sz w:val="26"/>
          <w:szCs w:val="26"/>
        </w:rPr>
        <w:t>i cererea de interven</w:t>
      </w:r>
      <w:r w:rsidR="00F52C31" w:rsidRPr="00082273">
        <w:rPr>
          <w:rFonts w:cs="Times New Roman"/>
          <w:sz w:val="26"/>
          <w:szCs w:val="26"/>
        </w:rPr>
        <w:t>ț</w:t>
      </w:r>
      <w:r w:rsidR="008B5745" w:rsidRPr="00082273">
        <w:rPr>
          <w:rFonts w:cs="Times New Roman"/>
          <w:sz w:val="26"/>
          <w:szCs w:val="26"/>
        </w:rPr>
        <w:t xml:space="preserve">ie </w:t>
      </w:r>
      <w:r w:rsidR="00613768" w:rsidRPr="00082273">
        <w:rPr>
          <w:rFonts w:cs="Times New Roman"/>
          <w:sz w:val="26"/>
          <w:szCs w:val="26"/>
        </w:rPr>
        <w:t>a</w:t>
      </w:r>
      <w:r w:rsidR="008B5745" w:rsidRPr="00082273">
        <w:rPr>
          <w:rFonts w:cs="Times New Roman"/>
          <w:sz w:val="26"/>
          <w:szCs w:val="26"/>
        </w:rPr>
        <w:t>u</w:t>
      </w:r>
      <w:r w:rsidR="00613768" w:rsidRPr="00082273">
        <w:rPr>
          <w:rFonts w:cs="Times New Roman"/>
          <w:sz w:val="26"/>
          <w:szCs w:val="26"/>
        </w:rPr>
        <w:t xml:space="preserve"> fost semnat</w:t>
      </w:r>
      <w:r w:rsidR="008B5745" w:rsidRPr="00082273">
        <w:rPr>
          <w:rFonts w:cs="Times New Roman"/>
          <w:sz w:val="26"/>
          <w:szCs w:val="26"/>
        </w:rPr>
        <w:t>e</w:t>
      </w:r>
      <w:r w:rsidR="00613768" w:rsidRPr="00082273">
        <w:rPr>
          <w:rFonts w:cs="Times New Roman"/>
          <w:sz w:val="26"/>
          <w:szCs w:val="26"/>
        </w:rPr>
        <w:t xml:space="preserve"> de </w:t>
      </w:r>
      <w:r w:rsidR="008B5745" w:rsidRPr="00082273">
        <w:rPr>
          <w:rFonts w:cs="Times New Roman"/>
          <w:sz w:val="26"/>
          <w:szCs w:val="26"/>
        </w:rPr>
        <w:t>SC MBT SRL</w:t>
      </w:r>
      <w:r w:rsidR="00082273">
        <w:rPr>
          <w:rFonts w:cs="Times New Roman"/>
          <w:sz w:val="26"/>
          <w:szCs w:val="26"/>
        </w:rPr>
        <w:t xml:space="preserve"> </w:t>
      </w:r>
      <w:r w:rsidR="00F52C31" w:rsidRPr="00082273">
        <w:rPr>
          <w:rFonts w:cs="Times New Roman"/>
          <w:sz w:val="26"/>
          <w:szCs w:val="26"/>
        </w:rPr>
        <w:t>ș</w:t>
      </w:r>
      <w:r w:rsidR="008B5745" w:rsidRPr="00082273">
        <w:rPr>
          <w:rFonts w:cs="Times New Roman"/>
          <w:sz w:val="26"/>
          <w:szCs w:val="26"/>
        </w:rPr>
        <w:t xml:space="preserve">i de </w:t>
      </w:r>
      <w:r w:rsidR="00613768" w:rsidRPr="00082273">
        <w:rPr>
          <w:rFonts w:cs="Times New Roman"/>
          <w:sz w:val="26"/>
          <w:szCs w:val="26"/>
        </w:rPr>
        <w:t xml:space="preserve">avocatul </w:t>
      </w:r>
      <w:r w:rsidR="008B5745" w:rsidRPr="00082273">
        <w:rPr>
          <w:rFonts w:cs="Times New Roman"/>
          <w:sz w:val="26"/>
          <w:szCs w:val="26"/>
        </w:rPr>
        <w:t>acesteia</w:t>
      </w:r>
      <w:r w:rsidR="00613768" w:rsidRPr="00082273">
        <w:rPr>
          <w:rFonts w:cs="Times New Roman"/>
          <w:sz w:val="26"/>
          <w:szCs w:val="26"/>
        </w:rPr>
        <w:t>, dl.MN, care a ata</w:t>
      </w:r>
      <w:r w:rsidR="00F52C31" w:rsidRPr="00082273">
        <w:rPr>
          <w:rFonts w:cs="Times New Roman"/>
          <w:sz w:val="26"/>
          <w:szCs w:val="26"/>
        </w:rPr>
        <w:t>ș</w:t>
      </w:r>
      <w:r w:rsidR="00613768" w:rsidRPr="00082273">
        <w:rPr>
          <w:rFonts w:cs="Times New Roman"/>
          <w:sz w:val="26"/>
          <w:szCs w:val="26"/>
        </w:rPr>
        <w:t xml:space="preserve">at </w:t>
      </w:r>
      <w:r w:rsidR="00F52C31" w:rsidRPr="00082273">
        <w:rPr>
          <w:rFonts w:cs="Times New Roman"/>
          <w:sz w:val="26"/>
          <w:szCs w:val="26"/>
        </w:rPr>
        <w:t>ș</w:t>
      </w:r>
      <w:r w:rsidR="00613768" w:rsidRPr="00082273">
        <w:rPr>
          <w:rFonts w:cs="Times New Roman"/>
          <w:sz w:val="26"/>
          <w:szCs w:val="26"/>
        </w:rPr>
        <w:t>i împuternicirea avoca</w:t>
      </w:r>
      <w:r w:rsidR="00F52C31" w:rsidRPr="00082273">
        <w:rPr>
          <w:rFonts w:cs="Times New Roman"/>
          <w:sz w:val="26"/>
          <w:szCs w:val="26"/>
        </w:rPr>
        <w:t>ț</w:t>
      </w:r>
      <w:r w:rsidR="00613768" w:rsidRPr="00082273">
        <w:rPr>
          <w:rFonts w:cs="Times New Roman"/>
          <w:sz w:val="26"/>
          <w:szCs w:val="26"/>
        </w:rPr>
        <w:t>ială.</w:t>
      </w:r>
      <w:r w:rsidR="00D5353B" w:rsidRPr="00082273">
        <w:rPr>
          <w:rFonts w:cs="Times New Roman"/>
          <w:sz w:val="26"/>
          <w:szCs w:val="26"/>
        </w:rPr>
        <w:t xml:space="preserve"> Au ata</w:t>
      </w:r>
      <w:r w:rsidR="00F52C31" w:rsidRPr="00082273">
        <w:rPr>
          <w:rFonts w:cs="Times New Roman"/>
          <w:sz w:val="26"/>
          <w:szCs w:val="26"/>
        </w:rPr>
        <w:t>ș</w:t>
      </w:r>
      <w:r w:rsidR="00D5353B" w:rsidRPr="00082273">
        <w:rPr>
          <w:rFonts w:cs="Times New Roman"/>
          <w:sz w:val="26"/>
          <w:szCs w:val="26"/>
        </w:rPr>
        <w:t>at la dosar factura</w:t>
      </w:r>
      <w:r w:rsidR="00D5353B" w:rsidRPr="00082273">
        <w:rPr>
          <w:sz w:val="26"/>
          <w:szCs w:val="26"/>
        </w:rPr>
        <w:t xml:space="preserve"> </w:t>
      </w:r>
      <w:r w:rsidR="00D5353B" w:rsidRPr="00082273">
        <w:rPr>
          <w:rFonts w:cs="Times New Roman"/>
          <w:sz w:val="26"/>
          <w:szCs w:val="26"/>
        </w:rPr>
        <w:t>seria F nr.000123/20.10.201</w:t>
      </w:r>
      <w:r w:rsidR="00665580" w:rsidRPr="00082273">
        <w:rPr>
          <w:rFonts w:cs="Times New Roman"/>
          <w:sz w:val="26"/>
          <w:szCs w:val="26"/>
        </w:rPr>
        <w:t>1</w:t>
      </w:r>
      <w:r w:rsidR="00D5353B" w:rsidRPr="00082273">
        <w:rPr>
          <w:rFonts w:cs="Times New Roman"/>
          <w:sz w:val="26"/>
          <w:szCs w:val="26"/>
        </w:rPr>
        <w:t xml:space="preserve"> </w:t>
      </w:r>
      <w:r w:rsidR="00F52C31" w:rsidRPr="00082273">
        <w:rPr>
          <w:rFonts w:cs="Times New Roman"/>
          <w:sz w:val="26"/>
          <w:szCs w:val="26"/>
        </w:rPr>
        <w:t>ș</w:t>
      </w:r>
      <w:r w:rsidR="00D5353B" w:rsidRPr="00082273">
        <w:rPr>
          <w:rFonts w:cs="Times New Roman"/>
          <w:sz w:val="26"/>
          <w:szCs w:val="26"/>
        </w:rPr>
        <w:t>i dovada î</w:t>
      </w:r>
      <w:r w:rsidR="00B11BE8" w:rsidRPr="00082273">
        <w:rPr>
          <w:rFonts w:cs="Times New Roman"/>
          <w:sz w:val="26"/>
          <w:szCs w:val="26"/>
        </w:rPr>
        <w:t>n</w:t>
      </w:r>
      <w:r w:rsidR="00D5353B" w:rsidRPr="00082273">
        <w:rPr>
          <w:rFonts w:cs="Times New Roman"/>
          <w:sz w:val="26"/>
          <w:szCs w:val="26"/>
        </w:rPr>
        <w:t>registrării acesteia în contabilitatea SC AXA SRL.</w:t>
      </w:r>
    </w:p>
    <w:p w:rsidR="002D3846" w:rsidRPr="00082273" w:rsidRDefault="002D3846" w:rsidP="00991507">
      <w:pPr>
        <w:spacing w:after="0" w:line="240" w:lineRule="auto"/>
        <w:ind w:right="-425" w:firstLine="567"/>
        <w:jc w:val="both"/>
        <w:rPr>
          <w:rFonts w:cs="Times New Roman"/>
          <w:sz w:val="26"/>
          <w:szCs w:val="26"/>
        </w:rPr>
      </w:pPr>
      <w:r w:rsidRPr="00082273">
        <w:rPr>
          <w:rFonts w:cs="Times New Roman"/>
          <w:sz w:val="26"/>
          <w:szCs w:val="26"/>
        </w:rPr>
        <w:t>Instan</w:t>
      </w:r>
      <w:r w:rsidR="00F52C31" w:rsidRPr="00082273">
        <w:rPr>
          <w:rFonts w:cs="Times New Roman"/>
          <w:sz w:val="26"/>
          <w:szCs w:val="26"/>
        </w:rPr>
        <w:t>ț</w:t>
      </w:r>
      <w:r w:rsidRPr="00082273">
        <w:rPr>
          <w:rFonts w:cs="Times New Roman"/>
          <w:sz w:val="26"/>
          <w:szCs w:val="26"/>
        </w:rPr>
        <w:t>a a dispus comunicarea întâmpinării către reclamant, punându-i în vedere să depună răspuns la întâmpinare</w:t>
      </w:r>
      <w:r w:rsidR="00A2378B" w:rsidRPr="00082273">
        <w:rPr>
          <w:rFonts w:cs="Times New Roman"/>
          <w:sz w:val="26"/>
          <w:szCs w:val="26"/>
        </w:rPr>
        <w:t>.</w:t>
      </w:r>
      <w:r w:rsidR="00465444" w:rsidRPr="00082273">
        <w:rPr>
          <w:rFonts w:cs="Times New Roman"/>
          <w:sz w:val="26"/>
          <w:szCs w:val="26"/>
        </w:rPr>
        <w:t xml:space="preserve"> </w:t>
      </w:r>
      <w:r w:rsidR="009B5456" w:rsidRPr="00082273">
        <w:rPr>
          <w:rFonts w:cs="Times New Roman"/>
          <w:sz w:val="26"/>
          <w:szCs w:val="26"/>
        </w:rPr>
        <w:t>Prin răspunsul la întâmpinare, AM a solicitat respingerea excep</w:t>
      </w:r>
      <w:r w:rsidR="00F52C31" w:rsidRPr="00082273">
        <w:rPr>
          <w:rFonts w:cs="Times New Roman"/>
          <w:sz w:val="26"/>
          <w:szCs w:val="26"/>
        </w:rPr>
        <w:t>ț</w:t>
      </w:r>
      <w:r w:rsidR="009B5456" w:rsidRPr="00082273">
        <w:rPr>
          <w:rFonts w:cs="Times New Roman"/>
          <w:sz w:val="26"/>
          <w:szCs w:val="26"/>
        </w:rPr>
        <w:t>iilor ca neîntemeiate, iar pe fond, a învederat instan</w:t>
      </w:r>
      <w:r w:rsidR="00F52C31" w:rsidRPr="00082273">
        <w:rPr>
          <w:rFonts w:cs="Times New Roman"/>
          <w:sz w:val="26"/>
          <w:szCs w:val="26"/>
        </w:rPr>
        <w:t>ț</w:t>
      </w:r>
      <w:r w:rsidR="009B5456" w:rsidRPr="00082273">
        <w:rPr>
          <w:rFonts w:cs="Times New Roman"/>
          <w:sz w:val="26"/>
          <w:szCs w:val="26"/>
        </w:rPr>
        <w:t>ei că vânzarea-cumpărarea imobilului altuia nu poate produce niciun efect</w:t>
      </w:r>
      <w:r w:rsidR="00A820AB" w:rsidRPr="00082273">
        <w:rPr>
          <w:rFonts w:cs="Times New Roman"/>
          <w:sz w:val="26"/>
          <w:szCs w:val="26"/>
        </w:rPr>
        <w:t xml:space="preserve"> fa</w:t>
      </w:r>
      <w:r w:rsidR="00F52C31" w:rsidRPr="00082273">
        <w:rPr>
          <w:rFonts w:cs="Times New Roman"/>
          <w:sz w:val="26"/>
          <w:szCs w:val="26"/>
        </w:rPr>
        <w:t>ț</w:t>
      </w:r>
      <w:r w:rsidR="00A820AB" w:rsidRPr="00082273">
        <w:rPr>
          <w:rFonts w:cs="Times New Roman"/>
          <w:sz w:val="26"/>
          <w:szCs w:val="26"/>
        </w:rPr>
        <w:t>ă de adevăratul proprietar</w:t>
      </w:r>
      <w:r w:rsidR="009B5456" w:rsidRPr="00082273">
        <w:rPr>
          <w:rFonts w:cs="Times New Roman"/>
          <w:sz w:val="26"/>
          <w:szCs w:val="26"/>
        </w:rPr>
        <w:t xml:space="preserve">, iar, pe de altă parte, a invocat </w:t>
      </w:r>
      <w:r w:rsidR="00D75A11" w:rsidRPr="00082273">
        <w:rPr>
          <w:rFonts w:cs="Times New Roman"/>
          <w:sz w:val="26"/>
          <w:szCs w:val="26"/>
        </w:rPr>
        <w:t>pe cale de excep</w:t>
      </w:r>
      <w:r w:rsidR="00F52C31" w:rsidRPr="00082273">
        <w:rPr>
          <w:rFonts w:cs="Times New Roman"/>
          <w:sz w:val="26"/>
          <w:szCs w:val="26"/>
        </w:rPr>
        <w:t>ț</w:t>
      </w:r>
      <w:r w:rsidR="00D75A11" w:rsidRPr="00082273">
        <w:rPr>
          <w:rFonts w:cs="Times New Roman"/>
          <w:sz w:val="26"/>
          <w:szCs w:val="26"/>
        </w:rPr>
        <w:t>ie substan</w:t>
      </w:r>
      <w:r w:rsidR="00F52C31" w:rsidRPr="00082273">
        <w:rPr>
          <w:rFonts w:cs="Times New Roman"/>
          <w:sz w:val="26"/>
          <w:szCs w:val="26"/>
        </w:rPr>
        <w:t>ț</w:t>
      </w:r>
      <w:r w:rsidR="00D75A11" w:rsidRPr="00082273">
        <w:rPr>
          <w:rFonts w:cs="Times New Roman"/>
          <w:sz w:val="26"/>
          <w:szCs w:val="26"/>
        </w:rPr>
        <w:t xml:space="preserve">ială </w:t>
      </w:r>
      <w:r w:rsidR="009B5456" w:rsidRPr="00082273">
        <w:rPr>
          <w:rFonts w:cs="Times New Roman"/>
          <w:sz w:val="26"/>
          <w:szCs w:val="26"/>
        </w:rPr>
        <w:t>nulitatea actului intitulat ”</w:t>
      </w:r>
      <w:r w:rsidR="009B5456" w:rsidRPr="00082273">
        <w:rPr>
          <w:sz w:val="26"/>
          <w:szCs w:val="26"/>
        </w:rPr>
        <w:t xml:space="preserve"> </w:t>
      </w:r>
      <w:r w:rsidR="009B5456" w:rsidRPr="00082273">
        <w:rPr>
          <w:rFonts w:cs="Times New Roman"/>
          <w:sz w:val="26"/>
          <w:szCs w:val="26"/>
        </w:rPr>
        <w:t>factura seria F nr.000123/20.10.201</w:t>
      </w:r>
      <w:r w:rsidR="00665580" w:rsidRPr="00082273">
        <w:rPr>
          <w:rFonts w:cs="Times New Roman"/>
          <w:sz w:val="26"/>
          <w:szCs w:val="26"/>
        </w:rPr>
        <w:t>1</w:t>
      </w:r>
      <w:r w:rsidR="009B5456" w:rsidRPr="00082273">
        <w:rPr>
          <w:rFonts w:cs="Times New Roman"/>
          <w:sz w:val="26"/>
          <w:szCs w:val="26"/>
        </w:rPr>
        <w:t>”.</w:t>
      </w:r>
      <w:r w:rsidR="003322D3" w:rsidRPr="00082273">
        <w:rPr>
          <w:rFonts w:cs="Times New Roman"/>
          <w:sz w:val="26"/>
          <w:szCs w:val="26"/>
        </w:rPr>
        <w:t xml:space="preserve"> </w:t>
      </w:r>
      <w:r w:rsidR="00D92E3D" w:rsidRPr="00082273">
        <w:rPr>
          <w:rFonts w:cs="Times New Roman"/>
          <w:sz w:val="26"/>
          <w:szCs w:val="26"/>
        </w:rPr>
        <w:t xml:space="preserve">Totodată, AM a solicitat anularea întâmpinării </w:t>
      </w:r>
      <w:r w:rsidR="00F52C31" w:rsidRPr="00082273">
        <w:rPr>
          <w:rFonts w:cs="Times New Roman"/>
          <w:sz w:val="26"/>
          <w:szCs w:val="26"/>
        </w:rPr>
        <w:t>ș</w:t>
      </w:r>
      <w:r w:rsidR="00D92E3D" w:rsidRPr="00082273">
        <w:rPr>
          <w:rFonts w:cs="Times New Roman"/>
          <w:sz w:val="26"/>
          <w:szCs w:val="26"/>
        </w:rPr>
        <w:t>i a cererii de chemare în garan</w:t>
      </w:r>
      <w:r w:rsidR="00F52C31" w:rsidRPr="00082273">
        <w:rPr>
          <w:rFonts w:cs="Times New Roman"/>
          <w:sz w:val="26"/>
          <w:szCs w:val="26"/>
        </w:rPr>
        <w:t>ț</w:t>
      </w:r>
      <w:r w:rsidR="00D92E3D" w:rsidRPr="00082273">
        <w:rPr>
          <w:rFonts w:cs="Times New Roman"/>
          <w:sz w:val="26"/>
          <w:szCs w:val="26"/>
        </w:rPr>
        <w:t>ie, invocând lipsa dovezii calită</w:t>
      </w:r>
      <w:r w:rsidR="00F52C31" w:rsidRPr="00082273">
        <w:rPr>
          <w:rFonts w:cs="Times New Roman"/>
          <w:sz w:val="26"/>
          <w:szCs w:val="26"/>
        </w:rPr>
        <w:t>ț</w:t>
      </w:r>
      <w:r w:rsidR="00D92E3D" w:rsidRPr="00082273">
        <w:rPr>
          <w:rFonts w:cs="Times New Roman"/>
          <w:sz w:val="26"/>
          <w:szCs w:val="26"/>
        </w:rPr>
        <w:t>ii de reprezentant a</w:t>
      </w:r>
      <w:r w:rsidR="00082273">
        <w:rPr>
          <w:rFonts w:cs="Times New Roman"/>
          <w:sz w:val="26"/>
          <w:szCs w:val="26"/>
        </w:rPr>
        <w:t xml:space="preserve"> </w:t>
      </w:r>
      <w:r w:rsidR="00D92E3D" w:rsidRPr="00082273">
        <w:rPr>
          <w:rFonts w:cs="Times New Roman"/>
          <w:sz w:val="26"/>
          <w:szCs w:val="26"/>
        </w:rPr>
        <w:t>SC MBT SRL</w:t>
      </w:r>
      <w:r w:rsidR="00082273">
        <w:rPr>
          <w:rFonts w:cs="Times New Roman"/>
          <w:sz w:val="26"/>
          <w:szCs w:val="26"/>
        </w:rPr>
        <w:t xml:space="preserve"> </w:t>
      </w:r>
      <w:r w:rsidR="00F52C31" w:rsidRPr="00082273">
        <w:rPr>
          <w:rFonts w:cs="Times New Roman"/>
          <w:sz w:val="26"/>
          <w:szCs w:val="26"/>
        </w:rPr>
        <w:t>ș</w:t>
      </w:r>
      <w:r w:rsidR="00D92E3D" w:rsidRPr="00082273">
        <w:rPr>
          <w:rFonts w:cs="Times New Roman"/>
          <w:sz w:val="26"/>
          <w:szCs w:val="26"/>
        </w:rPr>
        <w:t>i a avocatului acesteia, dl.MN.</w:t>
      </w:r>
    </w:p>
    <w:p w:rsidR="00BE3B83" w:rsidRPr="00082273" w:rsidRDefault="00D92E3D" w:rsidP="00991507">
      <w:pPr>
        <w:spacing w:after="0" w:line="240" w:lineRule="auto"/>
        <w:ind w:right="-425" w:firstLine="567"/>
        <w:jc w:val="both"/>
        <w:rPr>
          <w:rFonts w:cs="Times New Roman"/>
          <w:sz w:val="26"/>
          <w:szCs w:val="26"/>
        </w:rPr>
      </w:pPr>
      <w:r w:rsidRPr="00082273">
        <w:rPr>
          <w:rFonts w:cs="Times New Roman"/>
          <w:sz w:val="26"/>
          <w:szCs w:val="26"/>
        </w:rPr>
        <w:t>Instan</w:t>
      </w:r>
      <w:r w:rsidR="00F52C31" w:rsidRPr="00082273">
        <w:rPr>
          <w:rFonts w:cs="Times New Roman"/>
          <w:sz w:val="26"/>
          <w:szCs w:val="26"/>
        </w:rPr>
        <w:t>ț</w:t>
      </w:r>
      <w:r w:rsidRPr="00082273">
        <w:rPr>
          <w:rFonts w:cs="Times New Roman"/>
          <w:sz w:val="26"/>
          <w:szCs w:val="26"/>
        </w:rPr>
        <w:t xml:space="preserve">a a fixat </w:t>
      </w:r>
      <w:r w:rsidRPr="00082273">
        <w:rPr>
          <w:rFonts w:cs="Times New Roman"/>
          <w:b/>
          <w:sz w:val="26"/>
          <w:szCs w:val="26"/>
        </w:rPr>
        <w:t>primul termen de judecată la data de 14.06.201</w:t>
      </w:r>
      <w:r w:rsidR="00585EE9" w:rsidRPr="00082273">
        <w:rPr>
          <w:rFonts w:cs="Times New Roman"/>
          <w:b/>
          <w:sz w:val="26"/>
          <w:szCs w:val="26"/>
        </w:rPr>
        <w:t>5</w:t>
      </w:r>
      <w:r w:rsidRPr="00082273">
        <w:rPr>
          <w:rFonts w:cs="Times New Roman"/>
          <w:sz w:val="26"/>
          <w:szCs w:val="26"/>
        </w:rPr>
        <w:t xml:space="preserve">, termen la care reclamantul nu s-a prezentat, fiind prezent doar </w:t>
      </w:r>
      <w:r w:rsidR="00CA3C53" w:rsidRPr="00082273">
        <w:rPr>
          <w:rFonts w:cs="Times New Roman"/>
          <w:sz w:val="26"/>
          <w:szCs w:val="26"/>
        </w:rPr>
        <w:t>av</w:t>
      </w:r>
      <w:r w:rsidR="00665580" w:rsidRPr="00082273">
        <w:rPr>
          <w:rFonts w:cs="Times New Roman"/>
          <w:sz w:val="26"/>
          <w:szCs w:val="26"/>
        </w:rPr>
        <w:t xml:space="preserve">ocatul MN, care a invocat </w:t>
      </w:r>
      <w:r w:rsidR="00665580" w:rsidRPr="00082273">
        <w:rPr>
          <w:rFonts w:cs="Times New Roman"/>
          <w:i/>
          <w:sz w:val="26"/>
          <w:szCs w:val="26"/>
        </w:rPr>
        <w:t>excep</w:t>
      </w:r>
      <w:r w:rsidR="00F52C31" w:rsidRPr="00082273">
        <w:rPr>
          <w:rFonts w:cs="Times New Roman"/>
          <w:i/>
          <w:sz w:val="26"/>
          <w:szCs w:val="26"/>
        </w:rPr>
        <w:t>ț</w:t>
      </w:r>
      <w:r w:rsidR="00665580" w:rsidRPr="00082273">
        <w:rPr>
          <w:rFonts w:cs="Times New Roman"/>
          <w:i/>
          <w:sz w:val="26"/>
          <w:szCs w:val="26"/>
        </w:rPr>
        <w:t>i</w:t>
      </w:r>
      <w:r w:rsidR="00B13D03" w:rsidRPr="00082273">
        <w:rPr>
          <w:rFonts w:cs="Times New Roman"/>
          <w:i/>
          <w:sz w:val="26"/>
          <w:szCs w:val="26"/>
        </w:rPr>
        <w:t>a</w:t>
      </w:r>
      <w:r w:rsidR="00665580" w:rsidRPr="00082273">
        <w:rPr>
          <w:rFonts w:cs="Times New Roman"/>
          <w:i/>
          <w:sz w:val="26"/>
          <w:szCs w:val="26"/>
        </w:rPr>
        <w:t xml:space="preserve"> insuficientei timbrări</w:t>
      </w:r>
      <w:r w:rsidR="00665580" w:rsidRPr="00082273">
        <w:rPr>
          <w:rFonts w:cs="Times New Roman"/>
          <w:sz w:val="26"/>
          <w:szCs w:val="26"/>
        </w:rPr>
        <w:t xml:space="preserve"> a cererii de chemare în judecată.</w:t>
      </w:r>
      <w:r w:rsidR="00CA3C53" w:rsidRPr="00082273">
        <w:rPr>
          <w:rFonts w:cs="Times New Roman"/>
          <w:sz w:val="26"/>
          <w:szCs w:val="26"/>
        </w:rPr>
        <w:t xml:space="preserve"> </w:t>
      </w:r>
      <w:r w:rsidR="00B13D03" w:rsidRPr="00082273">
        <w:rPr>
          <w:rFonts w:cs="Times New Roman"/>
          <w:sz w:val="26"/>
          <w:szCs w:val="26"/>
        </w:rPr>
        <w:t>Instan</w:t>
      </w:r>
      <w:r w:rsidR="00F52C31" w:rsidRPr="00082273">
        <w:rPr>
          <w:rFonts w:cs="Times New Roman"/>
          <w:sz w:val="26"/>
          <w:szCs w:val="26"/>
        </w:rPr>
        <w:t>ț</w:t>
      </w:r>
      <w:r w:rsidR="00B13D03" w:rsidRPr="00082273">
        <w:rPr>
          <w:rFonts w:cs="Times New Roman"/>
          <w:sz w:val="26"/>
          <w:szCs w:val="26"/>
        </w:rPr>
        <w:t>a a respins excep</w:t>
      </w:r>
      <w:r w:rsidR="00F52C31" w:rsidRPr="00082273">
        <w:rPr>
          <w:rFonts w:cs="Times New Roman"/>
          <w:sz w:val="26"/>
          <w:szCs w:val="26"/>
        </w:rPr>
        <w:t>ț</w:t>
      </w:r>
      <w:r w:rsidR="00B13D03" w:rsidRPr="00082273">
        <w:rPr>
          <w:rFonts w:cs="Times New Roman"/>
          <w:sz w:val="26"/>
          <w:szCs w:val="26"/>
        </w:rPr>
        <w:t xml:space="preserve">ia de </w:t>
      </w:r>
      <w:proofErr w:type="spellStart"/>
      <w:r w:rsidR="00B13D03" w:rsidRPr="00082273">
        <w:rPr>
          <w:rFonts w:cs="Times New Roman"/>
          <w:sz w:val="26"/>
          <w:szCs w:val="26"/>
        </w:rPr>
        <w:t>netimbrare</w:t>
      </w:r>
      <w:proofErr w:type="spellEnd"/>
      <w:r w:rsidR="00B13D03" w:rsidRPr="00082273">
        <w:rPr>
          <w:rFonts w:cs="Times New Roman"/>
          <w:sz w:val="26"/>
          <w:szCs w:val="26"/>
        </w:rPr>
        <w:t xml:space="preserve"> motivând că cererea a fost timbrată </w:t>
      </w:r>
      <w:r w:rsidR="00F52C31" w:rsidRPr="00082273">
        <w:rPr>
          <w:rFonts w:cs="Times New Roman"/>
          <w:sz w:val="26"/>
          <w:szCs w:val="26"/>
        </w:rPr>
        <w:t>ș</w:t>
      </w:r>
      <w:r w:rsidR="00B13D03" w:rsidRPr="00082273">
        <w:rPr>
          <w:rFonts w:cs="Times New Roman"/>
          <w:sz w:val="26"/>
          <w:szCs w:val="26"/>
        </w:rPr>
        <w:t xml:space="preserve">i că, oricum, pârâtul nu are calitate să </w:t>
      </w:r>
      <w:r w:rsidR="00B13D03" w:rsidRPr="00082273">
        <w:rPr>
          <w:rFonts w:cs="Times New Roman"/>
          <w:sz w:val="26"/>
          <w:szCs w:val="26"/>
        </w:rPr>
        <w:lastRenderedPageBreak/>
        <w:t xml:space="preserve">invoce </w:t>
      </w:r>
      <w:proofErr w:type="spellStart"/>
      <w:r w:rsidR="00B13D03" w:rsidRPr="00082273">
        <w:rPr>
          <w:rFonts w:cs="Times New Roman"/>
          <w:sz w:val="26"/>
          <w:szCs w:val="26"/>
        </w:rPr>
        <w:t>netimbrarea</w:t>
      </w:r>
      <w:proofErr w:type="spellEnd"/>
      <w:r w:rsidR="00B13D03" w:rsidRPr="00082273">
        <w:rPr>
          <w:rFonts w:cs="Times New Roman"/>
          <w:sz w:val="26"/>
          <w:szCs w:val="26"/>
        </w:rPr>
        <w:t>, aceasta fiind o chestiune care se rezolvă între instan</w:t>
      </w:r>
      <w:r w:rsidR="00F52C31" w:rsidRPr="00082273">
        <w:rPr>
          <w:rFonts w:cs="Times New Roman"/>
          <w:sz w:val="26"/>
          <w:szCs w:val="26"/>
        </w:rPr>
        <w:t>ț</w:t>
      </w:r>
      <w:r w:rsidR="00B13D03" w:rsidRPr="00082273">
        <w:rPr>
          <w:rFonts w:cs="Times New Roman"/>
          <w:sz w:val="26"/>
          <w:szCs w:val="26"/>
        </w:rPr>
        <w:t xml:space="preserve">ă </w:t>
      </w:r>
      <w:r w:rsidR="00F52C31" w:rsidRPr="00082273">
        <w:rPr>
          <w:rFonts w:cs="Times New Roman"/>
          <w:sz w:val="26"/>
          <w:szCs w:val="26"/>
        </w:rPr>
        <w:t>ș</w:t>
      </w:r>
      <w:r w:rsidR="00B13D03" w:rsidRPr="00082273">
        <w:rPr>
          <w:rFonts w:cs="Times New Roman"/>
          <w:sz w:val="26"/>
          <w:szCs w:val="26"/>
        </w:rPr>
        <w:t xml:space="preserve">i reclamant în etapa de verificare </w:t>
      </w:r>
      <w:r w:rsidR="00F52C31" w:rsidRPr="00082273">
        <w:rPr>
          <w:rFonts w:cs="Times New Roman"/>
          <w:sz w:val="26"/>
          <w:szCs w:val="26"/>
        </w:rPr>
        <w:t>ș</w:t>
      </w:r>
      <w:r w:rsidR="00B13D03" w:rsidRPr="00082273">
        <w:rPr>
          <w:rFonts w:cs="Times New Roman"/>
          <w:sz w:val="26"/>
          <w:szCs w:val="26"/>
        </w:rPr>
        <w:t xml:space="preserve">i regularizare a cererii prevăzută de art.200 C.proc.civ., iar împotriva modului de stabilire a taxei de timbru nu se poate plânge decât reclamantul, pe calea cererii de reexaminare. </w:t>
      </w:r>
      <w:r w:rsidR="00CA3C53" w:rsidRPr="00082273">
        <w:rPr>
          <w:rFonts w:cs="Times New Roman"/>
          <w:sz w:val="26"/>
          <w:szCs w:val="26"/>
        </w:rPr>
        <w:t>Instan</w:t>
      </w:r>
      <w:r w:rsidR="00F52C31" w:rsidRPr="00082273">
        <w:rPr>
          <w:rFonts w:cs="Times New Roman"/>
          <w:sz w:val="26"/>
          <w:szCs w:val="26"/>
        </w:rPr>
        <w:t>ț</w:t>
      </w:r>
      <w:r w:rsidR="00CA3C53" w:rsidRPr="00082273">
        <w:rPr>
          <w:rFonts w:cs="Times New Roman"/>
          <w:sz w:val="26"/>
          <w:szCs w:val="26"/>
        </w:rPr>
        <w:t xml:space="preserve">a a </w:t>
      </w:r>
      <w:r w:rsidR="00585EE9" w:rsidRPr="00082273">
        <w:rPr>
          <w:rFonts w:cs="Times New Roman"/>
          <w:sz w:val="26"/>
          <w:szCs w:val="26"/>
        </w:rPr>
        <w:t xml:space="preserve">pus </w:t>
      </w:r>
      <w:r w:rsidR="00C50727" w:rsidRPr="00082273">
        <w:rPr>
          <w:rFonts w:cs="Times New Roman"/>
          <w:sz w:val="26"/>
          <w:szCs w:val="26"/>
        </w:rPr>
        <w:t xml:space="preserve">apoi </w:t>
      </w:r>
      <w:r w:rsidR="00585EE9" w:rsidRPr="00082273">
        <w:rPr>
          <w:rFonts w:cs="Times New Roman"/>
          <w:sz w:val="26"/>
          <w:szCs w:val="26"/>
        </w:rPr>
        <w:t>în discu</w:t>
      </w:r>
      <w:r w:rsidR="00F52C31" w:rsidRPr="00082273">
        <w:rPr>
          <w:rFonts w:cs="Times New Roman"/>
          <w:sz w:val="26"/>
          <w:szCs w:val="26"/>
        </w:rPr>
        <w:t>ț</w:t>
      </w:r>
      <w:r w:rsidR="00585EE9" w:rsidRPr="00082273">
        <w:rPr>
          <w:rFonts w:cs="Times New Roman"/>
          <w:sz w:val="26"/>
          <w:szCs w:val="26"/>
        </w:rPr>
        <w:t xml:space="preserve">ie </w:t>
      </w:r>
      <w:r w:rsidR="00C50727" w:rsidRPr="00082273">
        <w:rPr>
          <w:rFonts w:cs="Times New Roman"/>
          <w:sz w:val="26"/>
          <w:szCs w:val="26"/>
        </w:rPr>
        <w:t>excep</w:t>
      </w:r>
      <w:r w:rsidR="00F52C31" w:rsidRPr="00082273">
        <w:rPr>
          <w:rFonts w:cs="Times New Roman"/>
          <w:sz w:val="26"/>
          <w:szCs w:val="26"/>
        </w:rPr>
        <w:t>ț</w:t>
      </w:r>
      <w:r w:rsidR="00C50727" w:rsidRPr="00082273">
        <w:rPr>
          <w:rFonts w:cs="Times New Roman"/>
          <w:sz w:val="26"/>
          <w:szCs w:val="26"/>
        </w:rPr>
        <w:t xml:space="preserve">iile privind </w:t>
      </w:r>
      <w:r w:rsidR="00CA3C53" w:rsidRPr="00082273">
        <w:rPr>
          <w:rFonts w:cs="Times New Roman"/>
          <w:sz w:val="26"/>
          <w:szCs w:val="26"/>
        </w:rPr>
        <w:t>competen</w:t>
      </w:r>
      <w:r w:rsidR="00F52C31" w:rsidRPr="00082273">
        <w:rPr>
          <w:rFonts w:cs="Times New Roman"/>
          <w:sz w:val="26"/>
          <w:szCs w:val="26"/>
        </w:rPr>
        <w:t>ț</w:t>
      </w:r>
      <w:r w:rsidR="00CA3C53" w:rsidRPr="00082273">
        <w:rPr>
          <w:rFonts w:cs="Times New Roman"/>
          <w:sz w:val="26"/>
          <w:szCs w:val="26"/>
        </w:rPr>
        <w:t>a instan</w:t>
      </w:r>
      <w:r w:rsidR="00F52C31" w:rsidRPr="00082273">
        <w:rPr>
          <w:rFonts w:cs="Times New Roman"/>
          <w:sz w:val="26"/>
          <w:szCs w:val="26"/>
        </w:rPr>
        <w:t>ț</w:t>
      </w:r>
      <w:r w:rsidR="00CA3C53" w:rsidRPr="00082273">
        <w:rPr>
          <w:rFonts w:cs="Times New Roman"/>
          <w:sz w:val="26"/>
          <w:szCs w:val="26"/>
        </w:rPr>
        <w:t>ei</w:t>
      </w:r>
      <w:r w:rsidR="00585EE9" w:rsidRPr="00082273">
        <w:rPr>
          <w:rFonts w:cs="Times New Roman"/>
          <w:sz w:val="26"/>
          <w:szCs w:val="26"/>
        </w:rPr>
        <w:t xml:space="preserve"> </w:t>
      </w:r>
      <w:r w:rsidR="00F52C31" w:rsidRPr="00082273">
        <w:rPr>
          <w:rFonts w:cs="Times New Roman"/>
          <w:sz w:val="26"/>
          <w:szCs w:val="26"/>
        </w:rPr>
        <w:t>ș</w:t>
      </w:r>
      <w:r w:rsidR="00585EE9" w:rsidRPr="00082273">
        <w:rPr>
          <w:rFonts w:cs="Times New Roman"/>
          <w:sz w:val="26"/>
          <w:szCs w:val="26"/>
        </w:rPr>
        <w:t>i a rămas în pronun</w:t>
      </w:r>
      <w:r w:rsidR="00F52C31" w:rsidRPr="00082273">
        <w:rPr>
          <w:rFonts w:cs="Times New Roman"/>
          <w:sz w:val="26"/>
          <w:szCs w:val="26"/>
        </w:rPr>
        <w:t>ț</w:t>
      </w:r>
      <w:r w:rsidR="00585EE9" w:rsidRPr="00082273">
        <w:rPr>
          <w:rFonts w:cs="Times New Roman"/>
          <w:sz w:val="26"/>
          <w:szCs w:val="26"/>
        </w:rPr>
        <w:t xml:space="preserve">are asupra acestora, stabilind următorul termen de judecată la </w:t>
      </w:r>
      <w:r w:rsidR="00585EE9" w:rsidRPr="00082273">
        <w:rPr>
          <w:rFonts w:cs="Times New Roman"/>
          <w:b/>
          <w:sz w:val="26"/>
          <w:szCs w:val="26"/>
        </w:rPr>
        <w:t>09.09.2015</w:t>
      </w:r>
      <w:r w:rsidR="00CA3C53" w:rsidRPr="00082273">
        <w:rPr>
          <w:rFonts w:cs="Times New Roman"/>
          <w:sz w:val="26"/>
          <w:szCs w:val="26"/>
        </w:rPr>
        <w:t>, ocazie cu care a respins cele două excep</w:t>
      </w:r>
      <w:r w:rsidR="00F52C31" w:rsidRPr="00082273">
        <w:rPr>
          <w:rFonts w:cs="Times New Roman"/>
          <w:sz w:val="26"/>
          <w:szCs w:val="26"/>
        </w:rPr>
        <w:t>ț</w:t>
      </w:r>
      <w:r w:rsidR="00CA3C53" w:rsidRPr="00082273">
        <w:rPr>
          <w:rFonts w:cs="Times New Roman"/>
          <w:sz w:val="26"/>
          <w:szCs w:val="26"/>
        </w:rPr>
        <w:t>ii de necompeten</w:t>
      </w:r>
      <w:r w:rsidR="00F52C31" w:rsidRPr="00082273">
        <w:rPr>
          <w:rFonts w:cs="Times New Roman"/>
          <w:sz w:val="26"/>
          <w:szCs w:val="26"/>
        </w:rPr>
        <w:t>ț</w:t>
      </w:r>
      <w:r w:rsidR="00CA3C53" w:rsidRPr="00082273">
        <w:rPr>
          <w:rFonts w:cs="Times New Roman"/>
          <w:sz w:val="26"/>
          <w:szCs w:val="26"/>
        </w:rPr>
        <w:t>ă invocate</w:t>
      </w:r>
      <w:r w:rsidR="0064130F" w:rsidRPr="00082273">
        <w:rPr>
          <w:rFonts w:cs="Times New Roman"/>
          <w:sz w:val="26"/>
          <w:szCs w:val="26"/>
        </w:rPr>
        <w:t xml:space="preserve"> în întâmpinare. Prin încheierea de </w:t>
      </w:r>
      <w:r w:rsidR="00F52C31" w:rsidRPr="00082273">
        <w:rPr>
          <w:rFonts w:cs="Times New Roman"/>
          <w:sz w:val="26"/>
          <w:szCs w:val="26"/>
        </w:rPr>
        <w:t>ș</w:t>
      </w:r>
      <w:r w:rsidR="0064130F" w:rsidRPr="00082273">
        <w:rPr>
          <w:rFonts w:cs="Times New Roman"/>
          <w:sz w:val="26"/>
          <w:szCs w:val="26"/>
        </w:rPr>
        <w:t>edin</w:t>
      </w:r>
      <w:r w:rsidR="00F52C31" w:rsidRPr="00082273">
        <w:rPr>
          <w:rFonts w:cs="Times New Roman"/>
          <w:sz w:val="26"/>
          <w:szCs w:val="26"/>
        </w:rPr>
        <w:t>ț</w:t>
      </w:r>
      <w:r w:rsidR="0064130F" w:rsidRPr="00082273">
        <w:rPr>
          <w:rFonts w:cs="Times New Roman"/>
          <w:sz w:val="26"/>
          <w:szCs w:val="26"/>
        </w:rPr>
        <w:t>ă de la termenul din 14.06.2015, instan</w:t>
      </w:r>
      <w:r w:rsidR="00F52C31" w:rsidRPr="00082273">
        <w:rPr>
          <w:rFonts w:cs="Times New Roman"/>
          <w:sz w:val="26"/>
          <w:szCs w:val="26"/>
        </w:rPr>
        <w:t>ț</w:t>
      </w:r>
      <w:r w:rsidR="0064130F" w:rsidRPr="00082273">
        <w:rPr>
          <w:rFonts w:cs="Times New Roman"/>
          <w:sz w:val="26"/>
          <w:szCs w:val="26"/>
        </w:rPr>
        <w:t>a a respins excep</w:t>
      </w:r>
      <w:r w:rsidR="00F52C31" w:rsidRPr="00082273">
        <w:rPr>
          <w:rFonts w:cs="Times New Roman"/>
          <w:sz w:val="26"/>
          <w:szCs w:val="26"/>
        </w:rPr>
        <w:t>ț</w:t>
      </w:r>
      <w:r w:rsidR="0064130F" w:rsidRPr="00082273">
        <w:rPr>
          <w:rFonts w:cs="Times New Roman"/>
          <w:sz w:val="26"/>
          <w:szCs w:val="26"/>
        </w:rPr>
        <w:t>iile de necompeten</w:t>
      </w:r>
      <w:r w:rsidR="00F52C31" w:rsidRPr="00082273">
        <w:rPr>
          <w:rFonts w:cs="Times New Roman"/>
          <w:sz w:val="26"/>
          <w:szCs w:val="26"/>
        </w:rPr>
        <w:t>ț</w:t>
      </w:r>
      <w:r w:rsidR="0064130F" w:rsidRPr="00082273">
        <w:rPr>
          <w:rFonts w:cs="Times New Roman"/>
          <w:sz w:val="26"/>
          <w:szCs w:val="26"/>
        </w:rPr>
        <w:t>ă</w:t>
      </w:r>
      <w:r w:rsidR="00CA3C53" w:rsidRPr="00082273">
        <w:rPr>
          <w:rFonts w:cs="Times New Roman"/>
          <w:sz w:val="26"/>
          <w:szCs w:val="26"/>
        </w:rPr>
        <w:t>, motivând că:</w:t>
      </w:r>
      <w:r w:rsidR="00225721" w:rsidRPr="00082273">
        <w:rPr>
          <w:rFonts w:cs="Times New Roman"/>
          <w:sz w:val="26"/>
          <w:szCs w:val="26"/>
        </w:rPr>
        <w:t xml:space="preserve"> </w:t>
      </w:r>
      <w:r w:rsidR="00880EF2" w:rsidRPr="00082273">
        <w:rPr>
          <w:rFonts w:cs="Times New Roman"/>
          <w:sz w:val="26"/>
          <w:szCs w:val="26"/>
        </w:rPr>
        <w:t>în privin</w:t>
      </w:r>
      <w:r w:rsidR="00F52C31" w:rsidRPr="00082273">
        <w:rPr>
          <w:rFonts w:cs="Times New Roman"/>
          <w:sz w:val="26"/>
          <w:szCs w:val="26"/>
        </w:rPr>
        <w:t>ț</w:t>
      </w:r>
      <w:r w:rsidR="00880EF2" w:rsidRPr="00082273">
        <w:rPr>
          <w:rFonts w:cs="Times New Roman"/>
          <w:sz w:val="26"/>
          <w:szCs w:val="26"/>
        </w:rPr>
        <w:t>a excep</w:t>
      </w:r>
      <w:r w:rsidR="00F52C31" w:rsidRPr="00082273">
        <w:rPr>
          <w:rFonts w:cs="Times New Roman"/>
          <w:sz w:val="26"/>
          <w:szCs w:val="26"/>
        </w:rPr>
        <w:t>ț</w:t>
      </w:r>
      <w:r w:rsidR="00880EF2" w:rsidRPr="00082273">
        <w:rPr>
          <w:rFonts w:cs="Times New Roman"/>
          <w:sz w:val="26"/>
          <w:szCs w:val="26"/>
        </w:rPr>
        <w:t>iei de necomp</w:t>
      </w:r>
      <w:r w:rsidR="003322D3" w:rsidRPr="00082273">
        <w:rPr>
          <w:rFonts w:cs="Times New Roman"/>
          <w:sz w:val="26"/>
          <w:szCs w:val="26"/>
        </w:rPr>
        <w:t>e</w:t>
      </w:r>
      <w:r w:rsidR="00880EF2" w:rsidRPr="00082273">
        <w:rPr>
          <w:rFonts w:cs="Times New Roman"/>
          <w:sz w:val="26"/>
          <w:szCs w:val="26"/>
        </w:rPr>
        <w:t>ten</w:t>
      </w:r>
      <w:r w:rsidR="00F52C31" w:rsidRPr="00082273">
        <w:rPr>
          <w:rFonts w:cs="Times New Roman"/>
          <w:sz w:val="26"/>
          <w:szCs w:val="26"/>
        </w:rPr>
        <w:t>ț</w:t>
      </w:r>
      <w:r w:rsidR="00880EF2" w:rsidRPr="00082273">
        <w:rPr>
          <w:rFonts w:cs="Times New Roman"/>
          <w:sz w:val="26"/>
          <w:szCs w:val="26"/>
        </w:rPr>
        <w:t>ă materială, reclamantul este cel care evaluează obiectul</w:t>
      </w:r>
      <w:r w:rsidR="00225721" w:rsidRPr="00082273">
        <w:rPr>
          <w:rFonts w:cs="Times New Roman"/>
          <w:sz w:val="26"/>
          <w:szCs w:val="26"/>
        </w:rPr>
        <w:t>, iar cum valoarea a fost fixată la 190.000 lei</w:t>
      </w:r>
      <w:r w:rsidR="00543009" w:rsidRPr="00082273">
        <w:rPr>
          <w:rFonts w:cs="Times New Roman"/>
          <w:sz w:val="26"/>
          <w:szCs w:val="26"/>
        </w:rPr>
        <w:t>, judecăto</w:t>
      </w:r>
      <w:r w:rsidR="00F97067" w:rsidRPr="00082273">
        <w:rPr>
          <w:rFonts w:cs="Times New Roman"/>
          <w:sz w:val="26"/>
          <w:szCs w:val="26"/>
        </w:rPr>
        <w:t>ria este competentă, iar în privin</w:t>
      </w:r>
      <w:r w:rsidR="00F52C31" w:rsidRPr="00082273">
        <w:rPr>
          <w:rFonts w:cs="Times New Roman"/>
          <w:sz w:val="26"/>
          <w:szCs w:val="26"/>
        </w:rPr>
        <w:t>ț</w:t>
      </w:r>
      <w:r w:rsidR="00F97067" w:rsidRPr="00082273">
        <w:rPr>
          <w:rFonts w:cs="Times New Roman"/>
          <w:sz w:val="26"/>
          <w:szCs w:val="26"/>
        </w:rPr>
        <w:t>a excep</w:t>
      </w:r>
      <w:r w:rsidR="00F52C31" w:rsidRPr="00082273">
        <w:rPr>
          <w:rFonts w:cs="Times New Roman"/>
          <w:sz w:val="26"/>
          <w:szCs w:val="26"/>
        </w:rPr>
        <w:t>ț</w:t>
      </w:r>
      <w:r w:rsidR="00F97067" w:rsidRPr="00082273">
        <w:rPr>
          <w:rFonts w:cs="Times New Roman"/>
          <w:sz w:val="26"/>
          <w:szCs w:val="26"/>
        </w:rPr>
        <w:t>iei de necompeten</w:t>
      </w:r>
      <w:r w:rsidR="00F52C31" w:rsidRPr="00082273">
        <w:rPr>
          <w:rFonts w:cs="Times New Roman"/>
          <w:sz w:val="26"/>
          <w:szCs w:val="26"/>
        </w:rPr>
        <w:t>ț</w:t>
      </w:r>
      <w:r w:rsidR="00F97067" w:rsidRPr="00082273">
        <w:rPr>
          <w:rFonts w:cs="Times New Roman"/>
          <w:sz w:val="26"/>
          <w:szCs w:val="26"/>
        </w:rPr>
        <w:t>ă teritorială, cazul reglementat de art.117 alin.(2) C.proc.civ. instituie o competen</w:t>
      </w:r>
      <w:r w:rsidR="00F52C31" w:rsidRPr="00082273">
        <w:rPr>
          <w:rFonts w:cs="Times New Roman"/>
          <w:sz w:val="26"/>
          <w:szCs w:val="26"/>
        </w:rPr>
        <w:t>ț</w:t>
      </w:r>
      <w:r w:rsidR="00F97067" w:rsidRPr="00082273">
        <w:rPr>
          <w:rFonts w:cs="Times New Roman"/>
          <w:sz w:val="26"/>
          <w:szCs w:val="26"/>
        </w:rPr>
        <w:t>ă alternativă, reclamantul având alegerea între do</w:t>
      </w:r>
      <w:r w:rsidR="0088215A" w:rsidRPr="00082273">
        <w:rPr>
          <w:rFonts w:cs="Times New Roman"/>
          <w:sz w:val="26"/>
          <w:szCs w:val="26"/>
        </w:rPr>
        <w:t>uă instan</w:t>
      </w:r>
      <w:r w:rsidR="00F52C31" w:rsidRPr="00082273">
        <w:rPr>
          <w:rFonts w:cs="Times New Roman"/>
          <w:sz w:val="26"/>
          <w:szCs w:val="26"/>
        </w:rPr>
        <w:t>ț</w:t>
      </w:r>
      <w:r w:rsidR="00F97067" w:rsidRPr="00082273">
        <w:rPr>
          <w:rFonts w:cs="Times New Roman"/>
          <w:sz w:val="26"/>
          <w:szCs w:val="26"/>
        </w:rPr>
        <w:t>e deopotrivă competente.</w:t>
      </w:r>
      <w:r w:rsidR="0088215A" w:rsidRPr="00082273">
        <w:rPr>
          <w:rFonts w:cs="Times New Roman"/>
          <w:sz w:val="26"/>
          <w:szCs w:val="26"/>
        </w:rPr>
        <w:t xml:space="preserve"> </w:t>
      </w:r>
      <w:r w:rsidR="0064130F" w:rsidRPr="00082273">
        <w:rPr>
          <w:rFonts w:cs="Times New Roman"/>
          <w:sz w:val="26"/>
          <w:szCs w:val="26"/>
        </w:rPr>
        <w:t>Prin aceea</w:t>
      </w:r>
      <w:r w:rsidR="00F52C31" w:rsidRPr="00082273">
        <w:rPr>
          <w:rFonts w:cs="Times New Roman"/>
          <w:sz w:val="26"/>
          <w:szCs w:val="26"/>
        </w:rPr>
        <w:t>ș</w:t>
      </w:r>
      <w:r w:rsidR="0064130F" w:rsidRPr="00082273">
        <w:rPr>
          <w:rFonts w:cs="Times New Roman"/>
          <w:sz w:val="26"/>
          <w:szCs w:val="26"/>
        </w:rPr>
        <w:t>i încheiere, i</w:t>
      </w:r>
      <w:r w:rsidR="0088215A" w:rsidRPr="00082273">
        <w:rPr>
          <w:rFonts w:cs="Times New Roman"/>
          <w:sz w:val="26"/>
          <w:szCs w:val="26"/>
        </w:rPr>
        <w:t>nstan</w:t>
      </w:r>
      <w:r w:rsidR="00F52C31" w:rsidRPr="00082273">
        <w:rPr>
          <w:rFonts w:cs="Times New Roman"/>
          <w:sz w:val="26"/>
          <w:szCs w:val="26"/>
        </w:rPr>
        <w:t>ț</w:t>
      </w:r>
      <w:r w:rsidR="0088215A" w:rsidRPr="00082273">
        <w:rPr>
          <w:rFonts w:cs="Times New Roman"/>
          <w:sz w:val="26"/>
          <w:szCs w:val="26"/>
        </w:rPr>
        <w:t xml:space="preserve">a a </w:t>
      </w:r>
      <w:r w:rsidR="0064130F" w:rsidRPr="00082273">
        <w:rPr>
          <w:rFonts w:cs="Times New Roman"/>
          <w:sz w:val="26"/>
          <w:szCs w:val="26"/>
        </w:rPr>
        <w:t xml:space="preserve">respins </w:t>
      </w:r>
      <w:r w:rsidR="00F52C31" w:rsidRPr="00082273">
        <w:rPr>
          <w:rFonts w:cs="Times New Roman"/>
          <w:sz w:val="26"/>
          <w:szCs w:val="26"/>
        </w:rPr>
        <w:t>ș</w:t>
      </w:r>
      <w:r w:rsidR="0064130F" w:rsidRPr="00082273">
        <w:rPr>
          <w:rFonts w:cs="Times New Roman"/>
          <w:sz w:val="26"/>
          <w:szCs w:val="26"/>
        </w:rPr>
        <w:t>i</w:t>
      </w:r>
      <w:r w:rsidR="0088215A" w:rsidRPr="00082273">
        <w:rPr>
          <w:rFonts w:cs="Times New Roman"/>
          <w:sz w:val="26"/>
          <w:szCs w:val="26"/>
        </w:rPr>
        <w:t xml:space="preserve"> excep</w:t>
      </w:r>
      <w:r w:rsidR="00F52C31" w:rsidRPr="00082273">
        <w:rPr>
          <w:rFonts w:cs="Times New Roman"/>
          <w:sz w:val="26"/>
          <w:szCs w:val="26"/>
        </w:rPr>
        <w:t>ț</w:t>
      </w:r>
      <w:r w:rsidR="0088215A" w:rsidRPr="00082273">
        <w:rPr>
          <w:rFonts w:cs="Times New Roman"/>
          <w:sz w:val="26"/>
          <w:szCs w:val="26"/>
        </w:rPr>
        <w:t>ia lipsei dovezii calită</w:t>
      </w:r>
      <w:r w:rsidR="00F52C31" w:rsidRPr="00082273">
        <w:rPr>
          <w:rFonts w:cs="Times New Roman"/>
          <w:sz w:val="26"/>
          <w:szCs w:val="26"/>
        </w:rPr>
        <w:t>ț</w:t>
      </w:r>
      <w:r w:rsidR="0088215A" w:rsidRPr="00082273">
        <w:rPr>
          <w:rFonts w:cs="Times New Roman"/>
          <w:sz w:val="26"/>
          <w:szCs w:val="26"/>
        </w:rPr>
        <w:t>ii de reprezentant cu motivarea că la dosarul cauzei există împuternicirea avoca</w:t>
      </w:r>
      <w:r w:rsidR="00F52C31" w:rsidRPr="00082273">
        <w:rPr>
          <w:rFonts w:cs="Times New Roman"/>
          <w:sz w:val="26"/>
          <w:szCs w:val="26"/>
        </w:rPr>
        <w:t>ț</w:t>
      </w:r>
      <w:r w:rsidR="0088215A" w:rsidRPr="00082273">
        <w:rPr>
          <w:rFonts w:cs="Times New Roman"/>
          <w:sz w:val="26"/>
          <w:szCs w:val="26"/>
        </w:rPr>
        <w:t>ială a avocatului MN.</w:t>
      </w:r>
    </w:p>
    <w:p w:rsidR="00665580" w:rsidRPr="00082273" w:rsidRDefault="00665580" w:rsidP="00991507">
      <w:pPr>
        <w:spacing w:after="0" w:line="240" w:lineRule="auto"/>
        <w:ind w:right="-425" w:firstLine="567"/>
        <w:jc w:val="both"/>
        <w:rPr>
          <w:rFonts w:cs="Times New Roman"/>
          <w:i/>
          <w:sz w:val="26"/>
          <w:szCs w:val="26"/>
        </w:rPr>
      </w:pPr>
      <w:r w:rsidRPr="00082273">
        <w:rPr>
          <w:rFonts w:cs="Times New Roman"/>
          <w:sz w:val="26"/>
          <w:szCs w:val="26"/>
        </w:rPr>
        <w:t xml:space="preserve">La data de </w:t>
      </w:r>
      <w:r w:rsidRPr="00082273">
        <w:rPr>
          <w:rFonts w:cs="Times New Roman"/>
          <w:b/>
          <w:sz w:val="26"/>
          <w:szCs w:val="26"/>
        </w:rPr>
        <w:t>12.07.2015</w:t>
      </w:r>
      <w:r w:rsidRPr="00082273">
        <w:rPr>
          <w:rFonts w:cs="Times New Roman"/>
          <w:sz w:val="26"/>
          <w:szCs w:val="26"/>
        </w:rPr>
        <w:t xml:space="preserve">, AM a depus la dosarul cauzei o </w:t>
      </w:r>
      <w:r w:rsidRPr="00082273">
        <w:rPr>
          <w:rFonts w:cs="Times New Roman"/>
          <w:b/>
          <w:i/>
          <w:sz w:val="26"/>
          <w:szCs w:val="26"/>
        </w:rPr>
        <w:t>cerere adi</w:t>
      </w:r>
      <w:r w:rsidR="00F52C31" w:rsidRPr="00082273">
        <w:rPr>
          <w:rFonts w:cs="Times New Roman"/>
          <w:b/>
          <w:i/>
          <w:sz w:val="26"/>
          <w:szCs w:val="26"/>
        </w:rPr>
        <w:t>ț</w:t>
      </w:r>
      <w:r w:rsidRPr="00082273">
        <w:rPr>
          <w:rFonts w:cs="Times New Roman"/>
          <w:b/>
          <w:i/>
          <w:sz w:val="26"/>
          <w:szCs w:val="26"/>
        </w:rPr>
        <w:t>ională</w:t>
      </w:r>
      <w:r w:rsidR="004A137C" w:rsidRPr="00082273">
        <w:rPr>
          <w:rFonts w:cs="Times New Roman"/>
          <w:sz w:val="26"/>
          <w:szCs w:val="26"/>
        </w:rPr>
        <w:t xml:space="preserve"> (</w:t>
      </w:r>
      <w:r w:rsidRPr="00082273">
        <w:rPr>
          <w:rFonts w:cs="Times New Roman"/>
          <w:sz w:val="26"/>
          <w:szCs w:val="26"/>
        </w:rPr>
        <w:t xml:space="preserve">prin care </w:t>
      </w:r>
      <w:r w:rsidR="00F52C31" w:rsidRPr="00082273">
        <w:rPr>
          <w:rFonts w:cs="Times New Roman"/>
          <w:sz w:val="26"/>
          <w:szCs w:val="26"/>
        </w:rPr>
        <w:t>ș</w:t>
      </w:r>
      <w:r w:rsidRPr="00082273">
        <w:rPr>
          <w:rFonts w:cs="Times New Roman"/>
          <w:sz w:val="26"/>
          <w:szCs w:val="26"/>
        </w:rPr>
        <w:t xml:space="preserve">i-a completat cererea de chemare în judecată cu un capăt de cerere prin care a solicita obligarea pârâtei SC AXA SRL </w:t>
      </w:r>
      <w:r w:rsidR="00F52C31" w:rsidRPr="00082273">
        <w:rPr>
          <w:rFonts w:cs="Times New Roman"/>
          <w:sz w:val="26"/>
          <w:szCs w:val="26"/>
        </w:rPr>
        <w:t>ș</w:t>
      </w:r>
      <w:r w:rsidRPr="00082273">
        <w:rPr>
          <w:rFonts w:cs="Times New Roman"/>
          <w:sz w:val="26"/>
          <w:szCs w:val="26"/>
        </w:rPr>
        <w:t xml:space="preserve">i la plata </w:t>
      </w:r>
      <w:r w:rsidRPr="00082273">
        <w:rPr>
          <w:rFonts w:cs="Times New Roman"/>
          <w:i/>
          <w:sz w:val="26"/>
          <w:szCs w:val="26"/>
        </w:rPr>
        <w:t>contravalorii lipsei de folosin</w:t>
      </w:r>
      <w:r w:rsidR="00F52C31" w:rsidRPr="00082273">
        <w:rPr>
          <w:rFonts w:cs="Times New Roman"/>
          <w:i/>
          <w:sz w:val="26"/>
          <w:szCs w:val="26"/>
        </w:rPr>
        <w:t>ț</w:t>
      </w:r>
      <w:r w:rsidRPr="00082273">
        <w:rPr>
          <w:rFonts w:cs="Times New Roman"/>
          <w:i/>
          <w:sz w:val="26"/>
          <w:szCs w:val="26"/>
        </w:rPr>
        <w:t>ă</w:t>
      </w:r>
      <w:r w:rsidRPr="00082273">
        <w:rPr>
          <w:rFonts w:cs="Times New Roman"/>
          <w:sz w:val="26"/>
          <w:szCs w:val="26"/>
        </w:rPr>
        <w:t xml:space="preserve"> a imobilului din data de 20.10.2011 </w:t>
      </w:r>
      <w:r w:rsidR="00F52C31" w:rsidRPr="00082273">
        <w:rPr>
          <w:rFonts w:cs="Times New Roman"/>
          <w:sz w:val="26"/>
          <w:szCs w:val="26"/>
        </w:rPr>
        <w:t>ș</w:t>
      </w:r>
      <w:r w:rsidRPr="00082273">
        <w:rPr>
          <w:rFonts w:cs="Times New Roman"/>
          <w:sz w:val="26"/>
          <w:szCs w:val="26"/>
        </w:rPr>
        <w:t>i până la momentul eliberării efective a imobilului către adevăratul pro</w:t>
      </w:r>
      <w:r w:rsidR="004A137C" w:rsidRPr="00082273">
        <w:rPr>
          <w:rFonts w:cs="Times New Roman"/>
          <w:sz w:val="26"/>
          <w:szCs w:val="26"/>
        </w:rPr>
        <w:t xml:space="preserve">prietar), precum </w:t>
      </w:r>
      <w:r w:rsidR="00F52C31" w:rsidRPr="00082273">
        <w:rPr>
          <w:rFonts w:cs="Times New Roman"/>
          <w:sz w:val="26"/>
          <w:szCs w:val="26"/>
        </w:rPr>
        <w:t>ș</w:t>
      </w:r>
      <w:r w:rsidR="004A137C" w:rsidRPr="00082273">
        <w:rPr>
          <w:rFonts w:cs="Times New Roman"/>
          <w:sz w:val="26"/>
          <w:szCs w:val="26"/>
        </w:rPr>
        <w:t>i o cerere de chemare în judecată a altei persoane, respectiv a surorii sale, AL, prin reprezentantul său legal,</w:t>
      </w:r>
      <w:r w:rsidR="00974115" w:rsidRPr="00082273">
        <w:rPr>
          <w:rFonts w:cs="Times New Roman"/>
          <w:sz w:val="26"/>
          <w:szCs w:val="26"/>
        </w:rPr>
        <w:t xml:space="preserve"> </w:t>
      </w:r>
      <w:r w:rsidR="004A137C" w:rsidRPr="00082273">
        <w:rPr>
          <w:rFonts w:cs="Times New Roman"/>
          <w:sz w:val="26"/>
          <w:szCs w:val="26"/>
        </w:rPr>
        <w:t>cerere întemeiată pe art.68-70 C.proc.civ.</w:t>
      </w:r>
      <w:r w:rsidR="00465444" w:rsidRPr="00082273">
        <w:rPr>
          <w:rFonts w:cs="Times New Roman"/>
          <w:sz w:val="26"/>
          <w:szCs w:val="26"/>
        </w:rPr>
        <w:t xml:space="preserve"> </w:t>
      </w:r>
      <w:r w:rsidR="00974115" w:rsidRPr="00082273">
        <w:rPr>
          <w:rFonts w:cs="Times New Roman"/>
          <w:sz w:val="26"/>
          <w:szCs w:val="26"/>
        </w:rPr>
        <w:t>Totodată, AM a învederat că nu a fost legal citat pentru termenul din data de 14.06.2015, deoarece citarea s-a făcut la adresa imobilului în litigiu, de</w:t>
      </w:r>
      <w:r w:rsidR="00F52C31" w:rsidRPr="00082273">
        <w:rPr>
          <w:rFonts w:cs="Times New Roman"/>
          <w:sz w:val="26"/>
          <w:szCs w:val="26"/>
        </w:rPr>
        <w:t>ș</w:t>
      </w:r>
      <w:r w:rsidR="00974115" w:rsidRPr="00082273">
        <w:rPr>
          <w:rFonts w:cs="Times New Roman"/>
          <w:sz w:val="26"/>
          <w:szCs w:val="26"/>
        </w:rPr>
        <w:t>i el a indicat domiciliul ales în România la avocatul său B.M.</w:t>
      </w:r>
      <w:r w:rsidR="000D5FA4" w:rsidRPr="00082273">
        <w:rPr>
          <w:rFonts w:cs="Times New Roman"/>
          <w:sz w:val="26"/>
          <w:szCs w:val="26"/>
        </w:rPr>
        <w:t xml:space="preserve"> În acela</w:t>
      </w:r>
      <w:r w:rsidR="00F52C31" w:rsidRPr="00082273">
        <w:rPr>
          <w:rFonts w:cs="Times New Roman"/>
          <w:sz w:val="26"/>
          <w:szCs w:val="26"/>
        </w:rPr>
        <w:t>ș</w:t>
      </w:r>
      <w:r w:rsidR="000D5FA4" w:rsidRPr="00082273">
        <w:rPr>
          <w:rFonts w:cs="Times New Roman"/>
          <w:sz w:val="26"/>
          <w:szCs w:val="26"/>
        </w:rPr>
        <w:t>i timp, AM a arătat că toate măsurile luate la termenul anterior sunt lo</w:t>
      </w:r>
      <w:r w:rsidR="00175CB8" w:rsidRPr="00082273">
        <w:rPr>
          <w:rFonts w:cs="Times New Roman"/>
          <w:sz w:val="26"/>
          <w:szCs w:val="26"/>
        </w:rPr>
        <w:t>v</w:t>
      </w:r>
      <w:r w:rsidR="000D5FA4" w:rsidRPr="00082273">
        <w:rPr>
          <w:rFonts w:cs="Times New Roman"/>
          <w:sz w:val="26"/>
          <w:szCs w:val="26"/>
        </w:rPr>
        <w:t>ite de nulitate, întrucât s-au luat fără a fi legal îndeplinită procedura de citare, a</w:t>
      </w:r>
      <w:r w:rsidR="00F52C31" w:rsidRPr="00082273">
        <w:rPr>
          <w:rFonts w:cs="Times New Roman"/>
          <w:sz w:val="26"/>
          <w:szCs w:val="26"/>
        </w:rPr>
        <w:t>ș</w:t>
      </w:r>
      <w:r w:rsidR="000D5FA4" w:rsidRPr="00082273">
        <w:rPr>
          <w:rFonts w:cs="Times New Roman"/>
          <w:sz w:val="26"/>
          <w:szCs w:val="26"/>
        </w:rPr>
        <w:t xml:space="preserve">a încât, reiterează </w:t>
      </w:r>
      <w:r w:rsidR="009170F5" w:rsidRPr="00082273">
        <w:rPr>
          <w:rFonts w:cs="Times New Roman"/>
          <w:i/>
          <w:sz w:val="26"/>
          <w:szCs w:val="26"/>
        </w:rPr>
        <w:t>excep</w:t>
      </w:r>
      <w:r w:rsidR="00F52C31" w:rsidRPr="00082273">
        <w:rPr>
          <w:rFonts w:cs="Times New Roman"/>
          <w:i/>
          <w:sz w:val="26"/>
          <w:szCs w:val="26"/>
        </w:rPr>
        <w:t>ț</w:t>
      </w:r>
      <w:r w:rsidR="009170F5" w:rsidRPr="00082273">
        <w:rPr>
          <w:rFonts w:cs="Times New Roman"/>
          <w:i/>
          <w:sz w:val="26"/>
          <w:szCs w:val="26"/>
        </w:rPr>
        <w:t>ia lipsei dovezii calită</w:t>
      </w:r>
      <w:r w:rsidR="00F52C31" w:rsidRPr="00082273">
        <w:rPr>
          <w:rFonts w:cs="Times New Roman"/>
          <w:i/>
          <w:sz w:val="26"/>
          <w:szCs w:val="26"/>
        </w:rPr>
        <w:t>ț</w:t>
      </w:r>
      <w:r w:rsidR="009170F5" w:rsidRPr="00082273">
        <w:rPr>
          <w:rFonts w:cs="Times New Roman"/>
          <w:i/>
          <w:sz w:val="26"/>
          <w:szCs w:val="26"/>
        </w:rPr>
        <w:t>ii de reprezentant.</w:t>
      </w:r>
    </w:p>
    <w:p w:rsidR="001C3E44" w:rsidRPr="00082273" w:rsidRDefault="001C3E44" w:rsidP="00991507">
      <w:pPr>
        <w:spacing w:after="0" w:line="240" w:lineRule="auto"/>
        <w:ind w:right="-425" w:firstLine="567"/>
        <w:jc w:val="both"/>
        <w:rPr>
          <w:rFonts w:cs="Times New Roman"/>
          <w:sz w:val="26"/>
          <w:szCs w:val="26"/>
        </w:rPr>
      </w:pPr>
      <w:r w:rsidRPr="00082273">
        <w:rPr>
          <w:rFonts w:cs="Times New Roman"/>
          <w:sz w:val="26"/>
          <w:szCs w:val="26"/>
        </w:rPr>
        <w:t>Instan</w:t>
      </w:r>
      <w:r w:rsidR="00F52C31" w:rsidRPr="00082273">
        <w:rPr>
          <w:rFonts w:cs="Times New Roman"/>
          <w:sz w:val="26"/>
          <w:szCs w:val="26"/>
        </w:rPr>
        <w:t>ț</w:t>
      </w:r>
      <w:r w:rsidRPr="00082273">
        <w:rPr>
          <w:rFonts w:cs="Times New Roman"/>
          <w:sz w:val="26"/>
          <w:szCs w:val="26"/>
        </w:rPr>
        <w:t>a a dispus comunicarea cererii adi</w:t>
      </w:r>
      <w:r w:rsidR="00F52C31" w:rsidRPr="00082273">
        <w:rPr>
          <w:rFonts w:cs="Times New Roman"/>
          <w:sz w:val="26"/>
          <w:szCs w:val="26"/>
        </w:rPr>
        <w:t>ț</w:t>
      </w:r>
      <w:r w:rsidRPr="00082273">
        <w:rPr>
          <w:rFonts w:cs="Times New Roman"/>
          <w:sz w:val="26"/>
          <w:szCs w:val="26"/>
        </w:rPr>
        <w:t xml:space="preserve">ionale </w:t>
      </w:r>
      <w:r w:rsidR="00F52C31" w:rsidRPr="00082273">
        <w:rPr>
          <w:rFonts w:cs="Times New Roman"/>
          <w:sz w:val="26"/>
          <w:szCs w:val="26"/>
        </w:rPr>
        <w:t>ș</w:t>
      </w:r>
      <w:r w:rsidRPr="00082273">
        <w:rPr>
          <w:rFonts w:cs="Times New Roman"/>
          <w:sz w:val="26"/>
          <w:szCs w:val="26"/>
        </w:rPr>
        <w:t>i a cererii de interven</w:t>
      </w:r>
      <w:r w:rsidR="00F52C31" w:rsidRPr="00082273">
        <w:rPr>
          <w:rFonts w:cs="Times New Roman"/>
          <w:sz w:val="26"/>
          <w:szCs w:val="26"/>
        </w:rPr>
        <w:t>ț</w:t>
      </w:r>
      <w:r w:rsidRPr="00082273">
        <w:rPr>
          <w:rFonts w:cs="Times New Roman"/>
          <w:sz w:val="26"/>
          <w:szCs w:val="26"/>
        </w:rPr>
        <w:t>ie către pârâta SC AXA SRL punându-i în vedere ca până la termenul din 09.09.2015 să formuleze întâmpinare.</w:t>
      </w:r>
    </w:p>
    <w:p w:rsidR="00D8706B" w:rsidRPr="00082273" w:rsidRDefault="00E715DF" w:rsidP="00991507">
      <w:pPr>
        <w:spacing w:after="0" w:line="240" w:lineRule="auto"/>
        <w:ind w:right="-425" w:firstLine="567"/>
        <w:jc w:val="both"/>
        <w:rPr>
          <w:rFonts w:cs="Times New Roman"/>
          <w:sz w:val="26"/>
          <w:szCs w:val="26"/>
        </w:rPr>
      </w:pPr>
      <w:r w:rsidRPr="00082273">
        <w:rPr>
          <w:rFonts w:cs="Times New Roman"/>
          <w:sz w:val="26"/>
          <w:szCs w:val="26"/>
        </w:rPr>
        <w:t>Pârâta nu a mai depus întâmpinare, însă, la termenul din 09.09.2015 a invocat oral, în fa</w:t>
      </w:r>
      <w:r w:rsidR="00F52C31" w:rsidRPr="00082273">
        <w:rPr>
          <w:rFonts w:cs="Times New Roman"/>
          <w:sz w:val="26"/>
          <w:szCs w:val="26"/>
        </w:rPr>
        <w:t>ț</w:t>
      </w:r>
      <w:r w:rsidRPr="00082273">
        <w:rPr>
          <w:rFonts w:cs="Times New Roman"/>
          <w:sz w:val="26"/>
          <w:szCs w:val="26"/>
        </w:rPr>
        <w:t>a insta</w:t>
      </w:r>
      <w:r w:rsidR="00465444" w:rsidRPr="00082273">
        <w:rPr>
          <w:rFonts w:cs="Times New Roman"/>
          <w:sz w:val="26"/>
          <w:szCs w:val="26"/>
        </w:rPr>
        <w:t>n</w:t>
      </w:r>
      <w:r w:rsidR="00F52C31" w:rsidRPr="00082273">
        <w:rPr>
          <w:rFonts w:cs="Times New Roman"/>
          <w:sz w:val="26"/>
          <w:szCs w:val="26"/>
        </w:rPr>
        <w:t>ț</w:t>
      </w:r>
      <w:r w:rsidRPr="00082273">
        <w:rPr>
          <w:rFonts w:cs="Times New Roman"/>
          <w:sz w:val="26"/>
          <w:szCs w:val="26"/>
        </w:rPr>
        <w:t xml:space="preserve">ei </w:t>
      </w:r>
      <w:r w:rsidR="00922E5A" w:rsidRPr="00082273">
        <w:rPr>
          <w:rFonts w:cs="Times New Roman"/>
          <w:sz w:val="26"/>
          <w:szCs w:val="26"/>
        </w:rPr>
        <w:t xml:space="preserve">în principal </w:t>
      </w:r>
      <w:r w:rsidR="00922E5A" w:rsidRPr="00082273">
        <w:rPr>
          <w:rFonts w:cs="Times New Roman"/>
          <w:i/>
          <w:sz w:val="26"/>
          <w:szCs w:val="26"/>
        </w:rPr>
        <w:t>excep</w:t>
      </w:r>
      <w:r w:rsidR="00F52C31" w:rsidRPr="00082273">
        <w:rPr>
          <w:rFonts w:cs="Times New Roman"/>
          <w:i/>
          <w:sz w:val="26"/>
          <w:szCs w:val="26"/>
        </w:rPr>
        <w:t>ț</w:t>
      </w:r>
      <w:r w:rsidR="00922E5A" w:rsidRPr="00082273">
        <w:rPr>
          <w:rFonts w:cs="Times New Roman"/>
          <w:i/>
          <w:sz w:val="26"/>
          <w:szCs w:val="26"/>
        </w:rPr>
        <w:t>ia de tardivitate</w:t>
      </w:r>
      <w:r w:rsidR="00922E5A" w:rsidRPr="00082273">
        <w:rPr>
          <w:rFonts w:cs="Times New Roman"/>
          <w:sz w:val="26"/>
          <w:szCs w:val="26"/>
        </w:rPr>
        <w:t xml:space="preserve"> în privin</w:t>
      </w:r>
      <w:r w:rsidR="00F52C31" w:rsidRPr="00082273">
        <w:rPr>
          <w:rFonts w:cs="Times New Roman"/>
          <w:sz w:val="26"/>
          <w:szCs w:val="26"/>
        </w:rPr>
        <w:t>ț</w:t>
      </w:r>
      <w:r w:rsidR="00922E5A" w:rsidRPr="00082273">
        <w:rPr>
          <w:rFonts w:cs="Times New Roman"/>
          <w:sz w:val="26"/>
          <w:szCs w:val="26"/>
        </w:rPr>
        <w:t>a cererii adi</w:t>
      </w:r>
      <w:r w:rsidR="00F52C31" w:rsidRPr="00082273">
        <w:rPr>
          <w:rFonts w:cs="Times New Roman"/>
          <w:sz w:val="26"/>
          <w:szCs w:val="26"/>
        </w:rPr>
        <w:t>ț</w:t>
      </w:r>
      <w:r w:rsidR="00922E5A" w:rsidRPr="00082273">
        <w:rPr>
          <w:rFonts w:cs="Times New Roman"/>
          <w:sz w:val="26"/>
          <w:szCs w:val="26"/>
        </w:rPr>
        <w:t xml:space="preserve">ionale </w:t>
      </w:r>
      <w:r w:rsidR="00F52C31" w:rsidRPr="00082273">
        <w:rPr>
          <w:rFonts w:cs="Times New Roman"/>
          <w:sz w:val="26"/>
          <w:szCs w:val="26"/>
        </w:rPr>
        <w:t>ș</w:t>
      </w:r>
      <w:r w:rsidR="00922E5A" w:rsidRPr="00082273">
        <w:rPr>
          <w:rFonts w:cs="Times New Roman"/>
          <w:sz w:val="26"/>
          <w:szCs w:val="26"/>
        </w:rPr>
        <w:t xml:space="preserve">i, în subsidiar, </w:t>
      </w:r>
      <w:r w:rsidRPr="00082273">
        <w:rPr>
          <w:rFonts w:cs="Times New Roman"/>
          <w:i/>
          <w:sz w:val="26"/>
          <w:szCs w:val="26"/>
        </w:rPr>
        <w:t>excep</w:t>
      </w:r>
      <w:r w:rsidR="00F52C31" w:rsidRPr="00082273">
        <w:rPr>
          <w:rFonts w:cs="Times New Roman"/>
          <w:i/>
          <w:sz w:val="26"/>
          <w:szCs w:val="26"/>
        </w:rPr>
        <w:t>ț</w:t>
      </w:r>
      <w:r w:rsidRPr="00082273">
        <w:rPr>
          <w:rFonts w:cs="Times New Roman"/>
          <w:i/>
          <w:sz w:val="26"/>
          <w:szCs w:val="26"/>
        </w:rPr>
        <w:t>ia prescrip</w:t>
      </w:r>
      <w:r w:rsidR="00F52C31" w:rsidRPr="00082273">
        <w:rPr>
          <w:rFonts w:cs="Times New Roman"/>
          <w:i/>
          <w:sz w:val="26"/>
          <w:szCs w:val="26"/>
        </w:rPr>
        <w:t>ț</w:t>
      </w:r>
      <w:r w:rsidRPr="00082273">
        <w:rPr>
          <w:rFonts w:cs="Times New Roman"/>
          <w:i/>
          <w:sz w:val="26"/>
          <w:szCs w:val="26"/>
        </w:rPr>
        <w:t>iei extinctive</w:t>
      </w:r>
      <w:r w:rsidRPr="00082273">
        <w:rPr>
          <w:rFonts w:cs="Times New Roman"/>
          <w:sz w:val="26"/>
          <w:szCs w:val="26"/>
        </w:rPr>
        <w:t xml:space="preserve"> în privin</w:t>
      </w:r>
      <w:r w:rsidR="00F52C31" w:rsidRPr="00082273">
        <w:rPr>
          <w:rFonts w:cs="Times New Roman"/>
          <w:sz w:val="26"/>
          <w:szCs w:val="26"/>
        </w:rPr>
        <w:t>ț</w:t>
      </w:r>
      <w:r w:rsidRPr="00082273">
        <w:rPr>
          <w:rFonts w:cs="Times New Roman"/>
          <w:sz w:val="26"/>
          <w:szCs w:val="26"/>
        </w:rPr>
        <w:t xml:space="preserve">a cererii </w:t>
      </w:r>
      <w:r w:rsidR="00922E5A" w:rsidRPr="00082273">
        <w:rPr>
          <w:rFonts w:cs="Times New Roman"/>
          <w:sz w:val="26"/>
          <w:szCs w:val="26"/>
        </w:rPr>
        <w:t>privind contravaloarea lipsei de folosin</w:t>
      </w:r>
      <w:r w:rsidR="00F52C31" w:rsidRPr="00082273">
        <w:rPr>
          <w:rFonts w:cs="Times New Roman"/>
          <w:sz w:val="26"/>
          <w:szCs w:val="26"/>
        </w:rPr>
        <w:t>ț</w:t>
      </w:r>
      <w:r w:rsidR="00922E5A" w:rsidRPr="00082273">
        <w:rPr>
          <w:rFonts w:cs="Times New Roman"/>
          <w:sz w:val="26"/>
          <w:szCs w:val="26"/>
        </w:rPr>
        <w:t>ă a imobilului</w:t>
      </w:r>
      <w:r w:rsidRPr="00082273">
        <w:rPr>
          <w:rFonts w:cs="Times New Roman"/>
          <w:sz w:val="26"/>
          <w:szCs w:val="26"/>
        </w:rPr>
        <w:t>.</w:t>
      </w:r>
      <w:r w:rsidR="006D0288" w:rsidRPr="00082273">
        <w:rPr>
          <w:rFonts w:cs="Times New Roman"/>
          <w:sz w:val="26"/>
          <w:szCs w:val="26"/>
        </w:rPr>
        <w:t xml:space="preserve"> Instan</w:t>
      </w:r>
      <w:r w:rsidR="00F52C31" w:rsidRPr="00082273">
        <w:rPr>
          <w:rFonts w:cs="Times New Roman"/>
          <w:sz w:val="26"/>
          <w:szCs w:val="26"/>
        </w:rPr>
        <w:t>ț</w:t>
      </w:r>
      <w:r w:rsidR="006D0288" w:rsidRPr="00082273">
        <w:rPr>
          <w:rFonts w:cs="Times New Roman"/>
          <w:sz w:val="26"/>
          <w:szCs w:val="26"/>
        </w:rPr>
        <w:t>a a</w:t>
      </w:r>
      <w:r w:rsidR="00082273">
        <w:rPr>
          <w:rFonts w:cs="Times New Roman"/>
          <w:sz w:val="26"/>
          <w:szCs w:val="26"/>
        </w:rPr>
        <w:t xml:space="preserve"> </w:t>
      </w:r>
      <w:r w:rsidR="00CF6D9A" w:rsidRPr="00082273">
        <w:rPr>
          <w:rFonts w:cs="Times New Roman"/>
          <w:sz w:val="26"/>
          <w:szCs w:val="26"/>
        </w:rPr>
        <w:t>respins excep</w:t>
      </w:r>
      <w:r w:rsidR="00F52C31" w:rsidRPr="00082273">
        <w:rPr>
          <w:rFonts w:cs="Times New Roman"/>
          <w:sz w:val="26"/>
          <w:szCs w:val="26"/>
        </w:rPr>
        <w:t>ț</w:t>
      </w:r>
      <w:r w:rsidR="00CF6D9A" w:rsidRPr="00082273">
        <w:rPr>
          <w:rFonts w:cs="Times New Roman"/>
          <w:sz w:val="26"/>
          <w:szCs w:val="26"/>
        </w:rPr>
        <w:t xml:space="preserve">ia de tardivitate </w:t>
      </w:r>
      <w:r w:rsidR="00F52C31" w:rsidRPr="00082273">
        <w:rPr>
          <w:rFonts w:cs="Times New Roman"/>
          <w:sz w:val="26"/>
          <w:szCs w:val="26"/>
        </w:rPr>
        <w:t>ș</w:t>
      </w:r>
      <w:r w:rsidR="00CF6D9A" w:rsidRPr="00082273">
        <w:rPr>
          <w:rFonts w:cs="Times New Roman"/>
          <w:sz w:val="26"/>
          <w:szCs w:val="26"/>
        </w:rPr>
        <w:t xml:space="preserve">i a </w:t>
      </w:r>
      <w:r w:rsidR="006D0288" w:rsidRPr="00082273">
        <w:rPr>
          <w:rFonts w:cs="Times New Roman"/>
          <w:sz w:val="26"/>
          <w:szCs w:val="26"/>
        </w:rPr>
        <w:t>dispus unirea excep</w:t>
      </w:r>
      <w:r w:rsidR="00F52C31" w:rsidRPr="00082273">
        <w:rPr>
          <w:rFonts w:cs="Times New Roman"/>
          <w:sz w:val="26"/>
          <w:szCs w:val="26"/>
        </w:rPr>
        <w:t>ț</w:t>
      </w:r>
      <w:r w:rsidR="006D0288" w:rsidRPr="00082273">
        <w:rPr>
          <w:rFonts w:cs="Times New Roman"/>
          <w:sz w:val="26"/>
          <w:szCs w:val="26"/>
        </w:rPr>
        <w:t xml:space="preserve">iei </w:t>
      </w:r>
      <w:r w:rsidR="00CF6D9A" w:rsidRPr="00082273">
        <w:rPr>
          <w:rFonts w:cs="Times New Roman"/>
          <w:sz w:val="26"/>
          <w:szCs w:val="26"/>
        </w:rPr>
        <w:t>de prescrip</w:t>
      </w:r>
      <w:r w:rsidR="00F52C31" w:rsidRPr="00082273">
        <w:rPr>
          <w:rFonts w:cs="Times New Roman"/>
          <w:sz w:val="26"/>
          <w:szCs w:val="26"/>
        </w:rPr>
        <w:t>ț</w:t>
      </w:r>
      <w:r w:rsidR="00CF6D9A" w:rsidRPr="00082273">
        <w:rPr>
          <w:rFonts w:cs="Times New Roman"/>
          <w:sz w:val="26"/>
          <w:szCs w:val="26"/>
        </w:rPr>
        <w:t xml:space="preserve">ie </w:t>
      </w:r>
      <w:r w:rsidR="006D0288" w:rsidRPr="00082273">
        <w:rPr>
          <w:rFonts w:cs="Times New Roman"/>
          <w:sz w:val="26"/>
          <w:szCs w:val="26"/>
        </w:rPr>
        <w:t>cu fondul arătând că dacă ar solu</w:t>
      </w:r>
      <w:r w:rsidR="00F52C31" w:rsidRPr="00082273">
        <w:rPr>
          <w:rFonts w:cs="Times New Roman"/>
          <w:sz w:val="26"/>
          <w:szCs w:val="26"/>
        </w:rPr>
        <w:t>ț</w:t>
      </w:r>
      <w:r w:rsidR="006D0288" w:rsidRPr="00082273">
        <w:rPr>
          <w:rFonts w:cs="Times New Roman"/>
          <w:sz w:val="26"/>
          <w:szCs w:val="26"/>
        </w:rPr>
        <w:t>iona-o la acel moment ar echivala cu o antepronun</w:t>
      </w:r>
      <w:r w:rsidR="00F52C31" w:rsidRPr="00082273">
        <w:rPr>
          <w:rFonts w:cs="Times New Roman"/>
          <w:sz w:val="26"/>
          <w:szCs w:val="26"/>
        </w:rPr>
        <w:t>ț</w:t>
      </w:r>
      <w:r w:rsidR="006D0288" w:rsidRPr="00082273">
        <w:rPr>
          <w:rFonts w:cs="Times New Roman"/>
          <w:sz w:val="26"/>
          <w:szCs w:val="26"/>
        </w:rPr>
        <w:t>are pe un capăt accesoriu de cerere, care depinde întru-totul de solu</w:t>
      </w:r>
      <w:r w:rsidR="00F52C31" w:rsidRPr="00082273">
        <w:rPr>
          <w:rFonts w:cs="Times New Roman"/>
          <w:sz w:val="26"/>
          <w:szCs w:val="26"/>
        </w:rPr>
        <w:t>ț</w:t>
      </w:r>
      <w:r w:rsidR="006D0288" w:rsidRPr="00082273">
        <w:rPr>
          <w:rFonts w:cs="Times New Roman"/>
          <w:sz w:val="26"/>
          <w:szCs w:val="26"/>
        </w:rPr>
        <w:t>ionarea cererii principale.</w:t>
      </w:r>
      <w:r w:rsidR="00766CB8" w:rsidRPr="00082273">
        <w:rPr>
          <w:rFonts w:cs="Times New Roman"/>
          <w:sz w:val="26"/>
          <w:szCs w:val="26"/>
        </w:rPr>
        <w:t xml:space="preserve"> </w:t>
      </w:r>
    </w:p>
    <w:p w:rsidR="00585EE9" w:rsidRPr="00082273" w:rsidRDefault="00F61648" w:rsidP="00991507">
      <w:pPr>
        <w:spacing w:after="0" w:line="240" w:lineRule="auto"/>
        <w:ind w:right="-425" w:firstLine="567"/>
        <w:jc w:val="both"/>
        <w:rPr>
          <w:rFonts w:cs="Times New Roman"/>
          <w:b/>
          <w:sz w:val="26"/>
          <w:szCs w:val="26"/>
        </w:rPr>
      </w:pPr>
      <w:r w:rsidRPr="00082273">
        <w:rPr>
          <w:rFonts w:cs="Times New Roman"/>
          <w:sz w:val="26"/>
          <w:szCs w:val="26"/>
        </w:rPr>
        <w:t xml:space="preserve">AM a </w:t>
      </w:r>
      <w:r w:rsidR="00D8706B" w:rsidRPr="00082273">
        <w:rPr>
          <w:rFonts w:cs="Times New Roman"/>
          <w:sz w:val="26"/>
          <w:szCs w:val="26"/>
        </w:rPr>
        <w:t>reit</w:t>
      </w:r>
      <w:r w:rsidR="00117EBB" w:rsidRPr="00082273">
        <w:rPr>
          <w:rFonts w:cs="Times New Roman"/>
          <w:sz w:val="26"/>
          <w:szCs w:val="26"/>
        </w:rPr>
        <w:t>e</w:t>
      </w:r>
      <w:r w:rsidR="00D8706B" w:rsidRPr="00082273">
        <w:rPr>
          <w:rFonts w:cs="Times New Roman"/>
          <w:sz w:val="26"/>
          <w:szCs w:val="26"/>
        </w:rPr>
        <w:t>rat excep</w:t>
      </w:r>
      <w:r w:rsidR="00F52C31" w:rsidRPr="00082273">
        <w:rPr>
          <w:rFonts w:cs="Times New Roman"/>
          <w:sz w:val="26"/>
          <w:szCs w:val="26"/>
        </w:rPr>
        <w:t>ț</w:t>
      </w:r>
      <w:r w:rsidR="00D8706B" w:rsidRPr="00082273">
        <w:rPr>
          <w:rFonts w:cs="Times New Roman"/>
          <w:sz w:val="26"/>
          <w:szCs w:val="26"/>
        </w:rPr>
        <w:t>ia lipsei dovezii calită</w:t>
      </w:r>
      <w:r w:rsidR="00F52C31" w:rsidRPr="00082273">
        <w:rPr>
          <w:rFonts w:cs="Times New Roman"/>
          <w:sz w:val="26"/>
          <w:szCs w:val="26"/>
        </w:rPr>
        <w:t>ț</w:t>
      </w:r>
      <w:r w:rsidR="00D8706B" w:rsidRPr="00082273">
        <w:rPr>
          <w:rFonts w:cs="Times New Roman"/>
          <w:sz w:val="26"/>
          <w:szCs w:val="26"/>
        </w:rPr>
        <w:t>ii de reprezentant, însă, instan</w:t>
      </w:r>
      <w:r w:rsidR="00F52C31" w:rsidRPr="00082273">
        <w:rPr>
          <w:rFonts w:cs="Times New Roman"/>
          <w:sz w:val="26"/>
          <w:szCs w:val="26"/>
        </w:rPr>
        <w:t>ț</w:t>
      </w:r>
      <w:r w:rsidR="00D8706B" w:rsidRPr="00082273">
        <w:rPr>
          <w:rFonts w:cs="Times New Roman"/>
          <w:sz w:val="26"/>
          <w:szCs w:val="26"/>
        </w:rPr>
        <w:t>a a refuzat să o mai pună în discu</w:t>
      </w:r>
      <w:r w:rsidR="00F52C31" w:rsidRPr="00082273">
        <w:rPr>
          <w:rFonts w:cs="Times New Roman"/>
          <w:sz w:val="26"/>
          <w:szCs w:val="26"/>
        </w:rPr>
        <w:t>ț</w:t>
      </w:r>
      <w:r w:rsidR="00D8706B" w:rsidRPr="00082273">
        <w:rPr>
          <w:rFonts w:cs="Times New Roman"/>
          <w:sz w:val="26"/>
          <w:szCs w:val="26"/>
        </w:rPr>
        <w:t xml:space="preserve">ie, invocând caracterul interlocutoriu al încheierii de </w:t>
      </w:r>
      <w:r w:rsidR="00F52C31" w:rsidRPr="00082273">
        <w:rPr>
          <w:rFonts w:cs="Times New Roman"/>
          <w:sz w:val="26"/>
          <w:szCs w:val="26"/>
        </w:rPr>
        <w:t>ș</w:t>
      </w:r>
      <w:r w:rsidR="00D8706B" w:rsidRPr="00082273">
        <w:rPr>
          <w:rFonts w:cs="Times New Roman"/>
          <w:sz w:val="26"/>
          <w:szCs w:val="26"/>
        </w:rPr>
        <w:t>edin</w:t>
      </w:r>
      <w:r w:rsidR="00F52C31" w:rsidRPr="00082273">
        <w:rPr>
          <w:rFonts w:cs="Times New Roman"/>
          <w:sz w:val="26"/>
          <w:szCs w:val="26"/>
        </w:rPr>
        <w:t>ț</w:t>
      </w:r>
      <w:r w:rsidR="00D8706B" w:rsidRPr="00082273">
        <w:rPr>
          <w:rFonts w:cs="Times New Roman"/>
          <w:sz w:val="26"/>
          <w:szCs w:val="26"/>
        </w:rPr>
        <w:t>ă de la termenul din 14.06.2015</w:t>
      </w:r>
      <w:r w:rsidR="00013ECE" w:rsidRPr="00082273">
        <w:rPr>
          <w:rFonts w:cs="Times New Roman"/>
          <w:sz w:val="26"/>
          <w:szCs w:val="26"/>
        </w:rPr>
        <w:t>.AM a</w:t>
      </w:r>
      <w:r w:rsidR="00D8706B" w:rsidRPr="00082273">
        <w:rPr>
          <w:rFonts w:cs="Times New Roman"/>
          <w:sz w:val="26"/>
          <w:szCs w:val="26"/>
        </w:rPr>
        <w:t xml:space="preserve"> </w:t>
      </w:r>
      <w:r w:rsidRPr="00082273">
        <w:rPr>
          <w:rFonts w:cs="Times New Roman"/>
          <w:sz w:val="26"/>
          <w:szCs w:val="26"/>
        </w:rPr>
        <w:t xml:space="preserve">invocat </w:t>
      </w:r>
      <w:r w:rsidRPr="00082273">
        <w:rPr>
          <w:rFonts w:cs="Times New Roman"/>
          <w:i/>
          <w:sz w:val="26"/>
          <w:szCs w:val="26"/>
        </w:rPr>
        <w:t>excep</w:t>
      </w:r>
      <w:r w:rsidR="00F52C31" w:rsidRPr="00082273">
        <w:rPr>
          <w:rFonts w:cs="Times New Roman"/>
          <w:i/>
          <w:sz w:val="26"/>
          <w:szCs w:val="26"/>
        </w:rPr>
        <w:t>ț</w:t>
      </w:r>
      <w:r w:rsidRPr="00082273">
        <w:rPr>
          <w:rFonts w:cs="Times New Roman"/>
          <w:i/>
          <w:sz w:val="26"/>
          <w:szCs w:val="26"/>
        </w:rPr>
        <w:t xml:space="preserve">ia de </w:t>
      </w:r>
      <w:proofErr w:type="spellStart"/>
      <w:r w:rsidRPr="00082273">
        <w:rPr>
          <w:rFonts w:cs="Times New Roman"/>
          <w:i/>
          <w:sz w:val="26"/>
          <w:szCs w:val="26"/>
        </w:rPr>
        <w:t>netimbrare</w:t>
      </w:r>
      <w:proofErr w:type="spellEnd"/>
      <w:r w:rsidRPr="00082273">
        <w:rPr>
          <w:rFonts w:cs="Times New Roman"/>
          <w:i/>
          <w:sz w:val="26"/>
          <w:szCs w:val="26"/>
        </w:rPr>
        <w:t xml:space="preserve"> în privin</w:t>
      </w:r>
      <w:r w:rsidR="00F52C31" w:rsidRPr="00082273">
        <w:rPr>
          <w:rFonts w:cs="Times New Roman"/>
          <w:i/>
          <w:sz w:val="26"/>
          <w:szCs w:val="26"/>
        </w:rPr>
        <w:t>ț</w:t>
      </w:r>
      <w:r w:rsidRPr="00082273">
        <w:rPr>
          <w:rFonts w:cs="Times New Roman"/>
          <w:i/>
          <w:sz w:val="26"/>
          <w:szCs w:val="26"/>
        </w:rPr>
        <w:t>a cererii de chemare în garan</w:t>
      </w:r>
      <w:r w:rsidR="00F52C31" w:rsidRPr="00082273">
        <w:rPr>
          <w:rFonts w:cs="Times New Roman"/>
          <w:i/>
          <w:sz w:val="26"/>
          <w:szCs w:val="26"/>
        </w:rPr>
        <w:t>ț</w:t>
      </w:r>
      <w:r w:rsidRPr="00082273">
        <w:rPr>
          <w:rFonts w:cs="Times New Roman"/>
          <w:i/>
          <w:sz w:val="26"/>
          <w:szCs w:val="26"/>
        </w:rPr>
        <w:t>ie,</w:t>
      </w:r>
      <w:r w:rsidRPr="00082273">
        <w:rPr>
          <w:rFonts w:cs="Times New Roman"/>
          <w:sz w:val="26"/>
          <w:szCs w:val="26"/>
        </w:rPr>
        <w:t xml:space="preserve"> însă, instan</w:t>
      </w:r>
      <w:r w:rsidR="00F52C31" w:rsidRPr="00082273">
        <w:rPr>
          <w:rFonts w:cs="Times New Roman"/>
          <w:sz w:val="26"/>
          <w:szCs w:val="26"/>
        </w:rPr>
        <w:t>ț</w:t>
      </w:r>
      <w:r w:rsidRPr="00082273">
        <w:rPr>
          <w:rFonts w:cs="Times New Roman"/>
          <w:sz w:val="26"/>
          <w:szCs w:val="26"/>
        </w:rPr>
        <w:t xml:space="preserve">a a </w:t>
      </w:r>
      <w:r w:rsidR="00694AEA" w:rsidRPr="00082273">
        <w:rPr>
          <w:rFonts w:cs="Times New Roman"/>
          <w:sz w:val="26"/>
          <w:szCs w:val="26"/>
        </w:rPr>
        <w:t xml:space="preserve">apreciat prioritar să </w:t>
      </w:r>
      <w:r w:rsidRPr="00082273">
        <w:rPr>
          <w:rFonts w:cs="Times New Roman"/>
          <w:sz w:val="26"/>
          <w:szCs w:val="26"/>
        </w:rPr>
        <w:t>pu</w:t>
      </w:r>
      <w:r w:rsidR="00694AEA" w:rsidRPr="00082273">
        <w:rPr>
          <w:rFonts w:cs="Times New Roman"/>
          <w:sz w:val="26"/>
          <w:szCs w:val="26"/>
        </w:rPr>
        <w:t xml:space="preserve">nă </w:t>
      </w:r>
      <w:r w:rsidRPr="00082273">
        <w:rPr>
          <w:rFonts w:cs="Times New Roman"/>
          <w:sz w:val="26"/>
          <w:szCs w:val="26"/>
        </w:rPr>
        <w:t>în discu</w:t>
      </w:r>
      <w:r w:rsidR="00F52C31" w:rsidRPr="00082273">
        <w:rPr>
          <w:rFonts w:cs="Times New Roman"/>
          <w:sz w:val="26"/>
          <w:szCs w:val="26"/>
        </w:rPr>
        <w:t>ț</w:t>
      </w:r>
      <w:r w:rsidRPr="00082273">
        <w:rPr>
          <w:rFonts w:cs="Times New Roman"/>
          <w:sz w:val="26"/>
          <w:szCs w:val="26"/>
        </w:rPr>
        <w:t>ia păr</w:t>
      </w:r>
      <w:r w:rsidR="00F52C31" w:rsidRPr="00082273">
        <w:rPr>
          <w:rFonts w:cs="Times New Roman"/>
          <w:sz w:val="26"/>
          <w:szCs w:val="26"/>
        </w:rPr>
        <w:t>ț</w:t>
      </w:r>
      <w:r w:rsidRPr="00082273">
        <w:rPr>
          <w:rFonts w:cs="Times New Roman"/>
          <w:sz w:val="26"/>
          <w:szCs w:val="26"/>
        </w:rPr>
        <w:t xml:space="preserve">ilor </w:t>
      </w:r>
      <w:r w:rsidRPr="00082273">
        <w:rPr>
          <w:rFonts w:cs="Times New Roman"/>
          <w:i/>
          <w:sz w:val="26"/>
          <w:szCs w:val="26"/>
        </w:rPr>
        <w:t>admisibilitatea în principiu</w:t>
      </w:r>
      <w:r w:rsidRPr="00082273">
        <w:rPr>
          <w:rFonts w:cs="Times New Roman"/>
          <w:sz w:val="26"/>
          <w:szCs w:val="26"/>
        </w:rPr>
        <w:t xml:space="preserve"> a celor două cereri de interven</w:t>
      </w:r>
      <w:r w:rsidR="00F52C31" w:rsidRPr="00082273">
        <w:rPr>
          <w:rFonts w:cs="Times New Roman"/>
          <w:sz w:val="26"/>
          <w:szCs w:val="26"/>
        </w:rPr>
        <w:t>ț</w:t>
      </w:r>
      <w:r w:rsidRPr="00082273">
        <w:rPr>
          <w:rFonts w:cs="Times New Roman"/>
          <w:sz w:val="26"/>
          <w:szCs w:val="26"/>
        </w:rPr>
        <w:t>ie for</w:t>
      </w:r>
      <w:r w:rsidR="00F52C31" w:rsidRPr="00082273">
        <w:rPr>
          <w:rFonts w:cs="Times New Roman"/>
          <w:sz w:val="26"/>
          <w:szCs w:val="26"/>
        </w:rPr>
        <w:t>ț</w:t>
      </w:r>
      <w:r w:rsidRPr="00082273">
        <w:rPr>
          <w:rFonts w:cs="Times New Roman"/>
          <w:sz w:val="26"/>
          <w:szCs w:val="26"/>
        </w:rPr>
        <w:t>ată, form</w:t>
      </w:r>
      <w:r w:rsidR="00694AEA" w:rsidRPr="00082273">
        <w:rPr>
          <w:rFonts w:cs="Times New Roman"/>
          <w:sz w:val="26"/>
          <w:szCs w:val="26"/>
        </w:rPr>
        <w:t xml:space="preserve">ulate de reclamant </w:t>
      </w:r>
      <w:r w:rsidR="00F52C31" w:rsidRPr="00082273">
        <w:rPr>
          <w:rFonts w:cs="Times New Roman"/>
          <w:sz w:val="26"/>
          <w:szCs w:val="26"/>
        </w:rPr>
        <w:t>ș</w:t>
      </w:r>
      <w:r w:rsidR="00694AEA" w:rsidRPr="00082273">
        <w:rPr>
          <w:rFonts w:cs="Times New Roman"/>
          <w:sz w:val="26"/>
          <w:szCs w:val="26"/>
        </w:rPr>
        <w:t>i de pârâtă.</w:t>
      </w:r>
      <w:r w:rsidR="000169EC" w:rsidRPr="00082273">
        <w:rPr>
          <w:rFonts w:cs="Times New Roman"/>
          <w:sz w:val="26"/>
          <w:szCs w:val="26"/>
        </w:rPr>
        <w:t xml:space="preserve"> </w:t>
      </w:r>
      <w:r w:rsidR="00694AEA" w:rsidRPr="00082273">
        <w:rPr>
          <w:rFonts w:cs="Times New Roman"/>
          <w:sz w:val="26"/>
          <w:szCs w:val="26"/>
        </w:rPr>
        <w:t>După ascultarea păr</w:t>
      </w:r>
      <w:r w:rsidR="00F52C31" w:rsidRPr="00082273">
        <w:rPr>
          <w:rFonts w:cs="Times New Roman"/>
          <w:sz w:val="26"/>
          <w:szCs w:val="26"/>
        </w:rPr>
        <w:t>ț</w:t>
      </w:r>
      <w:r w:rsidR="00694AEA" w:rsidRPr="00082273">
        <w:rPr>
          <w:rFonts w:cs="Times New Roman"/>
          <w:sz w:val="26"/>
          <w:szCs w:val="26"/>
        </w:rPr>
        <w:t>ilor</w:t>
      </w:r>
      <w:r w:rsidRPr="00082273">
        <w:rPr>
          <w:rFonts w:cs="Times New Roman"/>
          <w:sz w:val="26"/>
          <w:szCs w:val="26"/>
        </w:rPr>
        <w:t xml:space="preserve"> le-a admis în principiu</w:t>
      </w:r>
      <w:r w:rsidR="00694AEA" w:rsidRPr="00082273">
        <w:rPr>
          <w:rFonts w:cs="Times New Roman"/>
          <w:sz w:val="26"/>
          <w:szCs w:val="26"/>
        </w:rPr>
        <w:t xml:space="preserve"> </w:t>
      </w:r>
      <w:r w:rsidR="00F52C31" w:rsidRPr="00082273">
        <w:rPr>
          <w:rFonts w:cs="Times New Roman"/>
          <w:sz w:val="26"/>
          <w:szCs w:val="26"/>
        </w:rPr>
        <w:t>ș</w:t>
      </w:r>
      <w:r w:rsidR="00694AEA" w:rsidRPr="00082273">
        <w:rPr>
          <w:rFonts w:cs="Times New Roman"/>
          <w:sz w:val="26"/>
          <w:szCs w:val="26"/>
        </w:rPr>
        <w:t>i a dispus citarea celor doi intervenien</w:t>
      </w:r>
      <w:r w:rsidR="00F52C31" w:rsidRPr="00082273">
        <w:rPr>
          <w:rFonts w:cs="Times New Roman"/>
          <w:sz w:val="26"/>
          <w:szCs w:val="26"/>
        </w:rPr>
        <w:t>ț</w:t>
      </w:r>
      <w:r w:rsidR="00694AEA" w:rsidRPr="00082273">
        <w:rPr>
          <w:rFonts w:cs="Times New Roman"/>
          <w:sz w:val="26"/>
          <w:szCs w:val="26"/>
        </w:rPr>
        <w:t>i, acordând termen la data de 11.10.2015</w:t>
      </w:r>
      <w:r w:rsidR="00922E5A" w:rsidRPr="00082273">
        <w:rPr>
          <w:rFonts w:cs="Times New Roman"/>
          <w:sz w:val="26"/>
          <w:szCs w:val="26"/>
        </w:rPr>
        <w:t>.</w:t>
      </w:r>
    </w:p>
    <w:p w:rsidR="009C440D" w:rsidRPr="00082273" w:rsidRDefault="00922E5A" w:rsidP="00991507">
      <w:pPr>
        <w:spacing w:after="0" w:line="240" w:lineRule="auto"/>
        <w:ind w:right="-425" w:firstLine="567"/>
        <w:jc w:val="both"/>
        <w:rPr>
          <w:rFonts w:cs="Times New Roman"/>
          <w:sz w:val="26"/>
          <w:szCs w:val="26"/>
        </w:rPr>
      </w:pPr>
      <w:r w:rsidRPr="00082273">
        <w:rPr>
          <w:rFonts w:cs="Times New Roman"/>
          <w:sz w:val="26"/>
          <w:szCs w:val="26"/>
        </w:rPr>
        <w:t>La termenul din</w:t>
      </w:r>
      <w:r w:rsidRPr="00082273">
        <w:rPr>
          <w:rFonts w:cs="Times New Roman"/>
          <w:b/>
          <w:sz w:val="26"/>
          <w:szCs w:val="26"/>
        </w:rPr>
        <w:t xml:space="preserve"> 11.10.2015, </w:t>
      </w:r>
      <w:r w:rsidRPr="00082273">
        <w:rPr>
          <w:rFonts w:cs="Times New Roman"/>
          <w:sz w:val="26"/>
          <w:szCs w:val="26"/>
        </w:rPr>
        <w:t xml:space="preserve">observând că intervenienta AL a formulat la dosar </w:t>
      </w:r>
      <w:r w:rsidRPr="00082273">
        <w:rPr>
          <w:rFonts w:cs="Times New Roman"/>
          <w:i/>
          <w:sz w:val="26"/>
          <w:szCs w:val="26"/>
        </w:rPr>
        <w:t xml:space="preserve">Note de </w:t>
      </w:r>
      <w:r w:rsidR="00F52C31" w:rsidRPr="00082273">
        <w:rPr>
          <w:rFonts w:cs="Times New Roman"/>
          <w:i/>
          <w:sz w:val="26"/>
          <w:szCs w:val="26"/>
        </w:rPr>
        <w:t>ș</w:t>
      </w:r>
      <w:r w:rsidRPr="00082273">
        <w:rPr>
          <w:rFonts w:cs="Times New Roman"/>
          <w:i/>
          <w:sz w:val="26"/>
          <w:szCs w:val="26"/>
        </w:rPr>
        <w:t>edin</w:t>
      </w:r>
      <w:r w:rsidR="00F52C31" w:rsidRPr="00082273">
        <w:rPr>
          <w:rFonts w:cs="Times New Roman"/>
          <w:i/>
          <w:sz w:val="26"/>
          <w:szCs w:val="26"/>
        </w:rPr>
        <w:t>ț</w:t>
      </w:r>
      <w:r w:rsidRPr="00082273">
        <w:rPr>
          <w:rFonts w:cs="Times New Roman"/>
          <w:i/>
          <w:sz w:val="26"/>
          <w:szCs w:val="26"/>
        </w:rPr>
        <w:t>ă</w:t>
      </w:r>
      <w:r w:rsidRPr="00082273">
        <w:rPr>
          <w:rFonts w:cs="Times New Roman"/>
          <w:sz w:val="26"/>
          <w:szCs w:val="26"/>
        </w:rPr>
        <w:t xml:space="preserve"> prin care în</w:t>
      </w:r>
      <w:r w:rsidR="00F52C31" w:rsidRPr="00082273">
        <w:rPr>
          <w:rFonts w:cs="Times New Roman"/>
          <w:sz w:val="26"/>
          <w:szCs w:val="26"/>
        </w:rPr>
        <w:t>ț</w:t>
      </w:r>
      <w:r w:rsidRPr="00082273">
        <w:rPr>
          <w:rFonts w:cs="Times New Roman"/>
          <w:sz w:val="26"/>
          <w:szCs w:val="26"/>
        </w:rPr>
        <w:t>elege să-</w:t>
      </w:r>
      <w:r w:rsidR="00F52C31" w:rsidRPr="00082273">
        <w:rPr>
          <w:rFonts w:cs="Times New Roman"/>
          <w:sz w:val="26"/>
          <w:szCs w:val="26"/>
        </w:rPr>
        <w:t>ș</w:t>
      </w:r>
      <w:r w:rsidRPr="00082273">
        <w:rPr>
          <w:rFonts w:cs="Times New Roman"/>
          <w:sz w:val="26"/>
          <w:szCs w:val="26"/>
        </w:rPr>
        <w:t>i însu</w:t>
      </w:r>
      <w:r w:rsidR="00F52C31" w:rsidRPr="00082273">
        <w:rPr>
          <w:rFonts w:cs="Times New Roman"/>
          <w:sz w:val="26"/>
          <w:szCs w:val="26"/>
        </w:rPr>
        <w:t>ș</w:t>
      </w:r>
      <w:r w:rsidRPr="00082273">
        <w:rPr>
          <w:rFonts w:cs="Times New Roman"/>
          <w:sz w:val="26"/>
          <w:szCs w:val="26"/>
        </w:rPr>
        <w:t xml:space="preserve">ească cererea de chemare în judecată </w:t>
      </w:r>
      <w:r w:rsidR="00F52C31" w:rsidRPr="00082273">
        <w:rPr>
          <w:rFonts w:cs="Times New Roman"/>
          <w:sz w:val="26"/>
          <w:szCs w:val="26"/>
        </w:rPr>
        <w:t>ș</w:t>
      </w:r>
      <w:r w:rsidRPr="00082273">
        <w:rPr>
          <w:rFonts w:cs="Times New Roman"/>
          <w:sz w:val="26"/>
          <w:szCs w:val="26"/>
        </w:rPr>
        <w:t xml:space="preserve">i că este de acord </w:t>
      </w:r>
      <w:r w:rsidR="00F52C31" w:rsidRPr="00082273">
        <w:rPr>
          <w:rFonts w:cs="Times New Roman"/>
          <w:sz w:val="26"/>
          <w:szCs w:val="26"/>
        </w:rPr>
        <w:t>ș</w:t>
      </w:r>
      <w:r w:rsidRPr="00082273">
        <w:rPr>
          <w:rFonts w:cs="Times New Roman"/>
          <w:sz w:val="26"/>
          <w:szCs w:val="26"/>
        </w:rPr>
        <w:t>i cu cererea prin care a fost introdusă în dosar</w:t>
      </w:r>
      <w:r w:rsidRPr="00082273">
        <w:rPr>
          <w:rFonts w:cs="Times New Roman"/>
          <w:b/>
          <w:sz w:val="26"/>
          <w:szCs w:val="26"/>
        </w:rPr>
        <w:t xml:space="preserve">, </w:t>
      </w:r>
      <w:r w:rsidRPr="00082273">
        <w:rPr>
          <w:rFonts w:cs="Times New Roman"/>
          <w:sz w:val="26"/>
          <w:szCs w:val="26"/>
        </w:rPr>
        <w:t xml:space="preserve">iar SC </w:t>
      </w:r>
      <w:proofErr w:type="spellStart"/>
      <w:r w:rsidRPr="00082273">
        <w:rPr>
          <w:rFonts w:cs="Times New Roman"/>
          <w:sz w:val="26"/>
          <w:szCs w:val="26"/>
        </w:rPr>
        <w:t>SC</w:t>
      </w:r>
      <w:proofErr w:type="spellEnd"/>
      <w:r w:rsidRPr="00082273">
        <w:rPr>
          <w:rFonts w:cs="Times New Roman"/>
          <w:sz w:val="26"/>
          <w:szCs w:val="26"/>
        </w:rPr>
        <w:t xml:space="preserve"> XYZ SRL nu a formulat întâmpinare </w:t>
      </w:r>
      <w:r w:rsidR="00F52C31" w:rsidRPr="00082273">
        <w:rPr>
          <w:rFonts w:cs="Times New Roman"/>
          <w:sz w:val="26"/>
          <w:szCs w:val="26"/>
        </w:rPr>
        <w:t>ș</w:t>
      </w:r>
      <w:r w:rsidRPr="00082273">
        <w:rPr>
          <w:rFonts w:cs="Times New Roman"/>
          <w:sz w:val="26"/>
          <w:szCs w:val="26"/>
        </w:rPr>
        <w:t>i nici nu s-a prez</w:t>
      </w:r>
      <w:r w:rsidR="00CE3D4C" w:rsidRPr="00082273">
        <w:rPr>
          <w:rFonts w:cs="Times New Roman"/>
          <w:sz w:val="26"/>
          <w:szCs w:val="26"/>
        </w:rPr>
        <w:t>entat, de</w:t>
      </w:r>
      <w:r w:rsidR="00F52C31" w:rsidRPr="00082273">
        <w:rPr>
          <w:rFonts w:cs="Times New Roman"/>
          <w:sz w:val="26"/>
          <w:szCs w:val="26"/>
        </w:rPr>
        <w:t>ș</w:t>
      </w:r>
      <w:r w:rsidR="00CE3D4C" w:rsidRPr="00082273">
        <w:rPr>
          <w:rFonts w:cs="Times New Roman"/>
          <w:sz w:val="26"/>
          <w:szCs w:val="26"/>
        </w:rPr>
        <w:t>i a fost legal citată. Pârâta a solicitat</w:t>
      </w:r>
      <w:r w:rsidRPr="00082273">
        <w:rPr>
          <w:rFonts w:cs="Times New Roman"/>
          <w:sz w:val="26"/>
          <w:szCs w:val="26"/>
        </w:rPr>
        <w:t xml:space="preserve"> instan</w:t>
      </w:r>
      <w:r w:rsidR="00F52C31" w:rsidRPr="00082273">
        <w:rPr>
          <w:rFonts w:cs="Times New Roman"/>
          <w:sz w:val="26"/>
          <w:szCs w:val="26"/>
        </w:rPr>
        <w:t>ț</w:t>
      </w:r>
      <w:r w:rsidR="00CE3D4C" w:rsidRPr="00082273">
        <w:rPr>
          <w:rFonts w:cs="Times New Roman"/>
          <w:sz w:val="26"/>
          <w:szCs w:val="26"/>
        </w:rPr>
        <w:t>ei</w:t>
      </w:r>
      <w:r w:rsidRPr="00082273">
        <w:rPr>
          <w:rFonts w:cs="Times New Roman"/>
          <w:sz w:val="26"/>
          <w:szCs w:val="26"/>
        </w:rPr>
        <w:t xml:space="preserve"> </w:t>
      </w:r>
      <w:r w:rsidR="00996398" w:rsidRPr="00082273">
        <w:rPr>
          <w:rFonts w:cs="Times New Roman"/>
          <w:sz w:val="26"/>
          <w:szCs w:val="26"/>
        </w:rPr>
        <w:t>calificarea cererii de nulitate a facturii</w:t>
      </w:r>
      <w:r w:rsidR="00996398" w:rsidRPr="00082273">
        <w:rPr>
          <w:sz w:val="26"/>
          <w:szCs w:val="26"/>
        </w:rPr>
        <w:t xml:space="preserve"> </w:t>
      </w:r>
      <w:r w:rsidR="00996398" w:rsidRPr="00082273">
        <w:rPr>
          <w:rFonts w:cs="Times New Roman"/>
          <w:sz w:val="26"/>
          <w:szCs w:val="26"/>
        </w:rPr>
        <w:t>F nr.000123/20.10.2011</w:t>
      </w:r>
      <w:r w:rsidR="00CE3D4C" w:rsidRPr="00082273">
        <w:rPr>
          <w:rFonts w:cs="Times New Roman"/>
          <w:sz w:val="26"/>
          <w:szCs w:val="26"/>
        </w:rPr>
        <w:t xml:space="preserve">, drept cerere </w:t>
      </w:r>
      <w:proofErr w:type="spellStart"/>
      <w:r w:rsidR="00CE3D4C" w:rsidRPr="00082273">
        <w:rPr>
          <w:rFonts w:cs="Times New Roman"/>
          <w:sz w:val="26"/>
          <w:szCs w:val="26"/>
        </w:rPr>
        <w:t>reconven</w:t>
      </w:r>
      <w:r w:rsidR="00F52C31" w:rsidRPr="00082273">
        <w:rPr>
          <w:rFonts w:cs="Times New Roman"/>
          <w:sz w:val="26"/>
          <w:szCs w:val="26"/>
        </w:rPr>
        <w:t>ț</w:t>
      </w:r>
      <w:r w:rsidR="00CE3D4C" w:rsidRPr="00082273">
        <w:rPr>
          <w:rFonts w:cs="Times New Roman"/>
          <w:sz w:val="26"/>
          <w:szCs w:val="26"/>
        </w:rPr>
        <w:t>ioanală</w:t>
      </w:r>
      <w:proofErr w:type="spellEnd"/>
      <w:r w:rsidR="00CE3D4C" w:rsidRPr="00082273">
        <w:rPr>
          <w:rFonts w:cs="Times New Roman"/>
          <w:sz w:val="26"/>
          <w:szCs w:val="26"/>
        </w:rPr>
        <w:t>, solicitând ca reclamantul să timbreze la v</w:t>
      </w:r>
      <w:r w:rsidR="00175CB8" w:rsidRPr="00082273">
        <w:rPr>
          <w:rFonts w:cs="Times New Roman"/>
          <w:sz w:val="26"/>
          <w:szCs w:val="26"/>
        </w:rPr>
        <w:t>aloarea pre</w:t>
      </w:r>
      <w:r w:rsidR="00F52C31" w:rsidRPr="00082273">
        <w:rPr>
          <w:rFonts w:cs="Times New Roman"/>
          <w:sz w:val="26"/>
          <w:szCs w:val="26"/>
        </w:rPr>
        <w:t>ț</w:t>
      </w:r>
      <w:r w:rsidR="00175CB8" w:rsidRPr="00082273">
        <w:rPr>
          <w:rFonts w:cs="Times New Roman"/>
          <w:sz w:val="26"/>
          <w:szCs w:val="26"/>
        </w:rPr>
        <w:t xml:space="preserve">ului. AM a </w:t>
      </w:r>
      <w:proofErr w:type="spellStart"/>
      <w:r w:rsidR="00175CB8" w:rsidRPr="00082273">
        <w:rPr>
          <w:rFonts w:cs="Times New Roman"/>
          <w:sz w:val="26"/>
          <w:szCs w:val="26"/>
        </w:rPr>
        <w:t>repreciz</w:t>
      </w:r>
      <w:r w:rsidR="00CE3D4C" w:rsidRPr="00082273">
        <w:rPr>
          <w:rFonts w:cs="Times New Roman"/>
          <w:sz w:val="26"/>
          <w:szCs w:val="26"/>
        </w:rPr>
        <w:t>at</w:t>
      </w:r>
      <w:proofErr w:type="spellEnd"/>
      <w:r w:rsidR="00CE3D4C" w:rsidRPr="00082273">
        <w:rPr>
          <w:rFonts w:cs="Times New Roman"/>
          <w:sz w:val="26"/>
          <w:szCs w:val="26"/>
        </w:rPr>
        <w:t xml:space="preserve"> că nu a în</w:t>
      </w:r>
      <w:r w:rsidR="00F52C31" w:rsidRPr="00082273">
        <w:rPr>
          <w:rFonts w:cs="Times New Roman"/>
          <w:sz w:val="26"/>
          <w:szCs w:val="26"/>
        </w:rPr>
        <w:t>ț</w:t>
      </w:r>
      <w:r w:rsidR="00CE3D4C" w:rsidRPr="00082273">
        <w:rPr>
          <w:rFonts w:cs="Times New Roman"/>
          <w:sz w:val="26"/>
          <w:szCs w:val="26"/>
        </w:rPr>
        <w:t>eles să ceară constatarea nulită</w:t>
      </w:r>
      <w:r w:rsidR="00F52C31" w:rsidRPr="00082273">
        <w:rPr>
          <w:rFonts w:cs="Times New Roman"/>
          <w:sz w:val="26"/>
          <w:szCs w:val="26"/>
        </w:rPr>
        <w:t>ț</w:t>
      </w:r>
      <w:r w:rsidR="00CE3D4C" w:rsidRPr="00082273">
        <w:rPr>
          <w:rFonts w:cs="Times New Roman"/>
          <w:sz w:val="26"/>
          <w:szCs w:val="26"/>
        </w:rPr>
        <w:t>ii pe cale de ac</w:t>
      </w:r>
      <w:r w:rsidR="00F52C31" w:rsidRPr="00082273">
        <w:rPr>
          <w:rFonts w:cs="Times New Roman"/>
          <w:sz w:val="26"/>
          <w:szCs w:val="26"/>
        </w:rPr>
        <w:t>ț</w:t>
      </w:r>
      <w:r w:rsidR="00CE3D4C" w:rsidRPr="00082273">
        <w:rPr>
          <w:rFonts w:cs="Times New Roman"/>
          <w:sz w:val="26"/>
          <w:szCs w:val="26"/>
        </w:rPr>
        <w:t>iune, ci a invocat-o doar incidental, ca apărare de fond, pe cale de excep</w:t>
      </w:r>
      <w:r w:rsidR="00F52C31" w:rsidRPr="00082273">
        <w:rPr>
          <w:rFonts w:cs="Times New Roman"/>
          <w:sz w:val="26"/>
          <w:szCs w:val="26"/>
        </w:rPr>
        <w:t>ț</w:t>
      </w:r>
      <w:r w:rsidR="00CE3D4C" w:rsidRPr="00082273">
        <w:rPr>
          <w:rFonts w:cs="Times New Roman"/>
          <w:sz w:val="26"/>
          <w:szCs w:val="26"/>
        </w:rPr>
        <w:t>ie substan</w:t>
      </w:r>
      <w:r w:rsidR="00F52C31" w:rsidRPr="00082273">
        <w:rPr>
          <w:rFonts w:cs="Times New Roman"/>
          <w:sz w:val="26"/>
          <w:szCs w:val="26"/>
        </w:rPr>
        <w:t>ț</w:t>
      </w:r>
      <w:r w:rsidR="00CE3D4C" w:rsidRPr="00082273">
        <w:rPr>
          <w:rFonts w:cs="Times New Roman"/>
          <w:sz w:val="26"/>
          <w:szCs w:val="26"/>
        </w:rPr>
        <w:t>ială,</w:t>
      </w:r>
      <w:r w:rsidR="009C440D" w:rsidRPr="00082273">
        <w:rPr>
          <w:rFonts w:cs="Times New Roman"/>
          <w:sz w:val="26"/>
          <w:szCs w:val="26"/>
        </w:rPr>
        <w:t xml:space="preserve"> cauzele de nulitate </w:t>
      </w:r>
      <w:r w:rsidR="009C440D" w:rsidRPr="00082273">
        <w:rPr>
          <w:rFonts w:cs="Times New Roman"/>
          <w:sz w:val="26"/>
          <w:szCs w:val="26"/>
        </w:rPr>
        <w:lastRenderedPageBreak/>
        <w:t xml:space="preserve">fiind nerespectarea formei </w:t>
      </w:r>
      <w:r w:rsidR="009C440D" w:rsidRPr="00082273">
        <w:rPr>
          <w:rFonts w:cs="Times New Roman"/>
          <w:i/>
          <w:sz w:val="26"/>
          <w:szCs w:val="26"/>
        </w:rPr>
        <w:t xml:space="preserve">ad </w:t>
      </w:r>
      <w:proofErr w:type="spellStart"/>
      <w:r w:rsidR="009C440D" w:rsidRPr="00082273">
        <w:rPr>
          <w:rFonts w:cs="Times New Roman"/>
          <w:i/>
          <w:sz w:val="26"/>
          <w:szCs w:val="26"/>
        </w:rPr>
        <w:t>validitatem</w:t>
      </w:r>
      <w:proofErr w:type="spellEnd"/>
      <w:r w:rsidR="009C440D" w:rsidRPr="00082273">
        <w:rPr>
          <w:rFonts w:cs="Times New Roman"/>
          <w:sz w:val="26"/>
          <w:szCs w:val="26"/>
        </w:rPr>
        <w:t xml:space="preserve">, cauza ilicită </w:t>
      </w:r>
      <w:r w:rsidR="00F52C31" w:rsidRPr="00082273">
        <w:rPr>
          <w:rFonts w:cs="Times New Roman"/>
          <w:sz w:val="26"/>
          <w:szCs w:val="26"/>
        </w:rPr>
        <w:t>ș</w:t>
      </w:r>
      <w:r w:rsidR="009C440D" w:rsidRPr="00082273">
        <w:rPr>
          <w:rFonts w:cs="Times New Roman"/>
          <w:sz w:val="26"/>
          <w:szCs w:val="26"/>
        </w:rPr>
        <w:t>i fraudarea legii,</w:t>
      </w:r>
      <w:r w:rsidR="00082273">
        <w:rPr>
          <w:rFonts w:cs="Times New Roman"/>
          <w:sz w:val="26"/>
          <w:szCs w:val="26"/>
        </w:rPr>
        <w:t xml:space="preserve"> </w:t>
      </w:r>
      <w:r w:rsidR="00CE3D4C" w:rsidRPr="00082273">
        <w:rPr>
          <w:rFonts w:cs="Times New Roman"/>
          <w:sz w:val="26"/>
          <w:szCs w:val="26"/>
        </w:rPr>
        <w:t>iar instan</w:t>
      </w:r>
      <w:r w:rsidR="00F52C31" w:rsidRPr="00082273">
        <w:rPr>
          <w:rFonts w:cs="Times New Roman"/>
          <w:sz w:val="26"/>
          <w:szCs w:val="26"/>
        </w:rPr>
        <w:t>ț</w:t>
      </w:r>
      <w:r w:rsidR="00342A39" w:rsidRPr="00082273">
        <w:rPr>
          <w:rFonts w:cs="Times New Roman"/>
          <w:sz w:val="26"/>
          <w:szCs w:val="26"/>
        </w:rPr>
        <w:t xml:space="preserve">a a respins solicitarea pârâtei. </w:t>
      </w:r>
    </w:p>
    <w:p w:rsidR="00922E5A" w:rsidRPr="00082273" w:rsidRDefault="00342A39" w:rsidP="00991507">
      <w:pPr>
        <w:spacing w:after="0" w:line="240" w:lineRule="auto"/>
        <w:ind w:right="-425" w:firstLine="567"/>
        <w:jc w:val="both"/>
        <w:rPr>
          <w:rFonts w:cs="Times New Roman"/>
          <w:sz w:val="26"/>
          <w:szCs w:val="26"/>
        </w:rPr>
      </w:pPr>
      <w:r w:rsidRPr="00082273">
        <w:rPr>
          <w:rFonts w:cs="Times New Roman"/>
          <w:sz w:val="26"/>
          <w:szCs w:val="26"/>
        </w:rPr>
        <w:t>Instan</w:t>
      </w:r>
      <w:r w:rsidR="00F52C31" w:rsidRPr="00082273">
        <w:rPr>
          <w:rFonts w:cs="Times New Roman"/>
          <w:sz w:val="26"/>
          <w:szCs w:val="26"/>
        </w:rPr>
        <w:t>ț</w:t>
      </w:r>
      <w:r w:rsidRPr="00082273">
        <w:rPr>
          <w:rFonts w:cs="Times New Roman"/>
          <w:sz w:val="26"/>
          <w:szCs w:val="26"/>
        </w:rPr>
        <w:t>a a acordat păr</w:t>
      </w:r>
      <w:r w:rsidR="00F52C31" w:rsidRPr="00082273">
        <w:rPr>
          <w:rFonts w:cs="Times New Roman"/>
          <w:sz w:val="26"/>
          <w:szCs w:val="26"/>
        </w:rPr>
        <w:t>ț</w:t>
      </w:r>
      <w:r w:rsidRPr="00082273">
        <w:rPr>
          <w:rFonts w:cs="Times New Roman"/>
          <w:sz w:val="26"/>
          <w:szCs w:val="26"/>
        </w:rPr>
        <w:t xml:space="preserve">ilor cuvântul pe probe </w:t>
      </w:r>
      <w:r w:rsidR="00F52C31" w:rsidRPr="00082273">
        <w:rPr>
          <w:rFonts w:cs="Times New Roman"/>
          <w:sz w:val="26"/>
          <w:szCs w:val="26"/>
        </w:rPr>
        <w:t>ș</w:t>
      </w:r>
      <w:r w:rsidRPr="00082273">
        <w:rPr>
          <w:rFonts w:cs="Times New Roman"/>
          <w:sz w:val="26"/>
          <w:szCs w:val="26"/>
        </w:rPr>
        <w:t>i, după ascultarea acestora, a încuviin</w:t>
      </w:r>
      <w:r w:rsidR="00F52C31" w:rsidRPr="00082273">
        <w:rPr>
          <w:rFonts w:cs="Times New Roman"/>
          <w:sz w:val="26"/>
          <w:szCs w:val="26"/>
        </w:rPr>
        <w:t>ț</w:t>
      </w:r>
      <w:r w:rsidRPr="00082273">
        <w:rPr>
          <w:rFonts w:cs="Times New Roman"/>
          <w:sz w:val="26"/>
          <w:szCs w:val="26"/>
        </w:rPr>
        <w:t xml:space="preserve">at pentru reclamant, pârâtă </w:t>
      </w:r>
      <w:r w:rsidR="00F52C31" w:rsidRPr="00082273">
        <w:rPr>
          <w:rFonts w:cs="Times New Roman"/>
          <w:sz w:val="26"/>
          <w:szCs w:val="26"/>
        </w:rPr>
        <w:t>ș</w:t>
      </w:r>
      <w:r w:rsidRPr="00082273">
        <w:rPr>
          <w:rFonts w:cs="Times New Roman"/>
          <w:sz w:val="26"/>
          <w:szCs w:val="26"/>
        </w:rPr>
        <w:t>i intervenienta for</w:t>
      </w:r>
      <w:r w:rsidR="00F52C31" w:rsidRPr="00082273">
        <w:rPr>
          <w:rFonts w:cs="Times New Roman"/>
          <w:sz w:val="26"/>
          <w:szCs w:val="26"/>
        </w:rPr>
        <w:t>ț</w:t>
      </w:r>
      <w:r w:rsidRPr="00082273">
        <w:rPr>
          <w:rFonts w:cs="Times New Roman"/>
          <w:sz w:val="26"/>
          <w:szCs w:val="26"/>
        </w:rPr>
        <w:t xml:space="preserve">ată AL proba cu înscrisuri </w:t>
      </w:r>
      <w:r w:rsidR="00F52C31" w:rsidRPr="00082273">
        <w:rPr>
          <w:rFonts w:cs="Times New Roman"/>
          <w:sz w:val="26"/>
          <w:szCs w:val="26"/>
        </w:rPr>
        <w:t>ș</w:t>
      </w:r>
      <w:r w:rsidRPr="00082273">
        <w:rPr>
          <w:rFonts w:cs="Times New Roman"/>
          <w:sz w:val="26"/>
          <w:szCs w:val="26"/>
        </w:rPr>
        <w:t xml:space="preserve">i interogatoriu, </w:t>
      </w:r>
      <w:r w:rsidR="004B0BA9" w:rsidRPr="00082273">
        <w:rPr>
          <w:rFonts w:cs="Times New Roman"/>
          <w:sz w:val="26"/>
          <w:szCs w:val="26"/>
        </w:rPr>
        <w:t xml:space="preserve">precum </w:t>
      </w:r>
      <w:r w:rsidR="00F52C31" w:rsidRPr="00082273">
        <w:rPr>
          <w:rFonts w:cs="Times New Roman"/>
          <w:sz w:val="26"/>
          <w:szCs w:val="26"/>
        </w:rPr>
        <w:t>ș</w:t>
      </w:r>
      <w:r w:rsidR="004B0BA9" w:rsidRPr="00082273">
        <w:rPr>
          <w:rFonts w:cs="Times New Roman"/>
          <w:sz w:val="26"/>
          <w:szCs w:val="26"/>
        </w:rPr>
        <w:t>i proba cu expertiză imobiliară de evaluare a contravalorii lipsei de folosin</w:t>
      </w:r>
      <w:r w:rsidR="00F52C31" w:rsidRPr="00082273">
        <w:rPr>
          <w:rFonts w:cs="Times New Roman"/>
          <w:sz w:val="26"/>
          <w:szCs w:val="26"/>
        </w:rPr>
        <w:t>ț</w:t>
      </w:r>
      <w:r w:rsidR="004B0BA9" w:rsidRPr="00082273">
        <w:rPr>
          <w:rFonts w:cs="Times New Roman"/>
          <w:sz w:val="26"/>
          <w:szCs w:val="26"/>
        </w:rPr>
        <w:t xml:space="preserve">ă a imobilului, </w:t>
      </w:r>
      <w:r w:rsidRPr="00082273">
        <w:rPr>
          <w:rFonts w:cs="Times New Roman"/>
          <w:sz w:val="26"/>
          <w:szCs w:val="26"/>
        </w:rPr>
        <w:t>respingând ca neuti</w:t>
      </w:r>
      <w:r w:rsidR="00B5540B" w:rsidRPr="00082273">
        <w:rPr>
          <w:rFonts w:cs="Times New Roman"/>
          <w:sz w:val="26"/>
          <w:szCs w:val="26"/>
        </w:rPr>
        <w:t>lă cauzei proba cu expertiză fi</w:t>
      </w:r>
      <w:r w:rsidRPr="00082273">
        <w:rPr>
          <w:rFonts w:cs="Times New Roman"/>
          <w:sz w:val="26"/>
          <w:szCs w:val="26"/>
        </w:rPr>
        <w:t>s</w:t>
      </w:r>
      <w:r w:rsidR="00B5540B" w:rsidRPr="00082273">
        <w:rPr>
          <w:rFonts w:cs="Times New Roman"/>
          <w:sz w:val="26"/>
          <w:szCs w:val="26"/>
        </w:rPr>
        <w:t>c</w:t>
      </w:r>
      <w:r w:rsidRPr="00082273">
        <w:rPr>
          <w:rFonts w:cs="Times New Roman"/>
          <w:sz w:val="26"/>
          <w:szCs w:val="26"/>
        </w:rPr>
        <w:t>al-contabilă solicit</w:t>
      </w:r>
      <w:r w:rsidR="00B5540B" w:rsidRPr="00082273">
        <w:rPr>
          <w:rFonts w:cs="Times New Roman"/>
          <w:sz w:val="26"/>
          <w:szCs w:val="26"/>
        </w:rPr>
        <w:t>at</w:t>
      </w:r>
      <w:r w:rsidRPr="00082273">
        <w:rPr>
          <w:rFonts w:cs="Times New Roman"/>
          <w:sz w:val="26"/>
          <w:szCs w:val="26"/>
        </w:rPr>
        <w:t xml:space="preserve">ă de reclamant </w:t>
      </w:r>
      <w:r w:rsidR="00B5540B" w:rsidRPr="00082273">
        <w:rPr>
          <w:rFonts w:cs="Times New Roman"/>
          <w:sz w:val="26"/>
          <w:szCs w:val="26"/>
        </w:rPr>
        <w:t>(</w:t>
      </w:r>
      <w:r w:rsidRPr="00082273">
        <w:rPr>
          <w:rFonts w:cs="Times New Roman"/>
          <w:sz w:val="26"/>
          <w:szCs w:val="26"/>
        </w:rPr>
        <w:t>în privin</w:t>
      </w:r>
      <w:r w:rsidR="00F52C31" w:rsidRPr="00082273">
        <w:rPr>
          <w:rFonts w:cs="Times New Roman"/>
          <w:sz w:val="26"/>
          <w:szCs w:val="26"/>
        </w:rPr>
        <w:t>ț</w:t>
      </w:r>
      <w:r w:rsidRPr="00082273">
        <w:rPr>
          <w:rFonts w:cs="Times New Roman"/>
          <w:sz w:val="26"/>
          <w:szCs w:val="26"/>
        </w:rPr>
        <w:t>a facturii de care pârâta se prevalează</w:t>
      </w:r>
      <w:r w:rsidR="00B5540B" w:rsidRPr="00082273">
        <w:rPr>
          <w:rFonts w:cs="Times New Roman"/>
          <w:sz w:val="26"/>
          <w:szCs w:val="26"/>
        </w:rPr>
        <w:t xml:space="preserve"> </w:t>
      </w:r>
      <w:r w:rsidR="00F52C31" w:rsidRPr="00082273">
        <w:rPr>
          <w:rFonts w:cs="Times New Roman"/>
          <w:sz w:val="26"/>
          <w:szCs w:val="26"/>
        </w:rPr>
        <w:t>ș</w:t>
      </w:r>
      <w:r w:rsidR="00B5540B" w:rsidRPr="00082273">
        <w:rPr>
          <w:rFonts w:cs="Times New Roman"/>
          <w:sz w:val="26"/>
          <w:szCs w:val="26"/>
        </w:rPr>
        <w:t>i a verificării efectuării plă</w:t>
      </w:r>
      <w:r w:rsidR="00F52C31" w:rsidRPr="00082273">
        <w:rPr>
          <w:rFonts w:cs="Times New Roman"/>
          <w:sz w:val="26"/>
          <w:szCs w:val="26"/>
        </w:rPr>
        <w:t>ț</w:t>
      </w:r>
      <w:r w:rsidR="00B5540B" w:rsidRPr="00082273">
        <w:rPr>
          <w:rFonts w:cs="Times New Roman"/>
          <w:sz w:val="26"/>
          <w:szCs w:val="26"/>
        </w:rPr>
        <w:t>ii pre</w:t>
      </w:r>
      <w:r w:rsidR="00F52C31" w:rsidRPr="00082273">
        <w:rPr>
          <w:rFonts w:cs="Times New Roman"/>
          <w:sz w:val="26"/>
          <w:szCs w:val="26"/>
        </w:rPr>
        <w:t>ț</w:t>
      </w:r>
      <w:r w:rsidR="00B5540B" w:rsidRPr="00082273">
        <w:rPr>
          <w:rFonts w:cs="Times New Roman"/>
          <w:sz w:val="26"/>
          <w:szCs w:val="26"/>
        </w:rPr>
        <w:t>ului în contabilitatea acesteia)</w:t>
      </w:r>
      <w:r w:rsidR="004B0BA9" w:rsidRPr="00082273">
        <w:rPr>
          <w:rFonts w:cs="Times New Roman"/>
          <w:sz w:val="26"/>
          <w:szCs w:val="26"/>
        </w:rPr>
        <w:t xml:space="preserve"> </w:t>
      </w:r>
      <w:r w:rsidR="00F52C31" w:rsidRPr="00082273">
        <w:rPr>
          <w:rFonts w:cs="Times New Roman"/>
          <w:sz w:val="26"/>
          <w:szCs w:val="26"/>
        </w:rPr>
        <w:t>ș</w:t>
      </w:r>
      <w:r w:rsidR="004B0BA9" w:rsidRPr="00082273">
        <w:rPr>
          <w:rFonts w:cs="Times New Roman"/>
          <w:sz w:val="26"/>
          <w:szCs w:val="26"/>
        </w:rPr>
        <w:t>i ca inadmisibilă proba testimonială propusă de reclamant în sprijinul excep</w:t>
      </w:r>
      <w:r w:rsidR="00F52C31" w:rsidRPr="00082273">
        <w:rPr>
          <w:rFonts w:cs="Times New Roman"/>
          <w:sz w:val="26"/>
          <w:szCs w:val="26"/>
        </w:rPr>
        <w:t>ț</w:t>
      </w:r>
      <w:r w:rsidR="004B0BA9" w:rsidRPr="00082273">
        <w:rPr>
          <w:rFonts w:cs="Times New Roman"/>
          <w:sz w:val="26"/>
          <w:szCs w:val="26"/>
        </w:rPr>
        <w:t>iei de nulitate a facturii, fa</w:t>
      </w:r>
      <w:r w:rsidR="00F52C31" w:rsidRPr="00082273">
        <w:rPr>
          <w:rFonts w:cs="Times New Roman"/>
          <w:sz w:val="26"/>
          <w:szCs w:val="26"/>
        </w:rPr>
        <w:t>ț</w:t>
      </w:r>
      <w:r w:rsidR="004B0BA9" w:rsidRPr="00082273">
        <w:rPr>
          <w:rFonts w:cs="Times New Roman"/>
          <w:sz w:val="26"/>
          <w:szCs w:val="26"/>
        </w:rPr>
        <w:t>ă de dispozi</w:t>
      </w:r>
      <w:r w:rsidR="00F52C31" w:rsidRPr="00082273">
        <w:rPr>
          <w:rFonts w:cs="Times New Roman"/>
          <w:sz w:val="26"/>
          <w:szCs w:val="26"/>
        </w:rPr>
        <w:t>ț</w:t>
      </w:r>
      <w:r w:rsidR="004B0BA9" w:rsidRPr="00082273">
        <w:rPr>
          <w:rFonts w:cs="Times New Roman"/>
          <w:sz w:val="26"/>
          <w:szCs w:val="26"/>
        </w:rPr>
        <w:t>iile art.309 alin.(2) C.proc.civ.</w:t>
      </w:r>
      <w:r w:rsidR="00452B38" w:rsidRPr="00082273">
        <w:rPr>
          <w:rFonts w:cs="Times New Roman"/>
          <w:sz w:val="26"/>
          <w:szCs w:val="26"/>
        </w:rPr>
        <w:t xml:space="preserve"> S-a acordat termen în vederea administrării probelor la timp de 4 termene, consecutiv.</w:t>
      </w:r>
    </w:p>
    <w:p w:rsidR="00452B38" w:rsidRPr="00082273" w:rsidRDefault="00452B38" w:rsidP="00991507">
      <w:pPr>
        <w:spacing w:after="0" w:line="240" w:lineRule="auto"/>
        <w:ind w:right="-425" w:firstLine="567"/>
        <w:jc w:val="both"/>
        <w:rPr>
          <w:rFonts w:cs="Times New Roman"/>
          <w:sz w:val="26"/>
          <w:szCs w:val="26"/>
        </w:rPr>
      </w:pPr>
      <w:r w:rsidRPr="00082273">
        <w:rPr>
          <w:rFonts w:cs="Times New Roman"/>
          <w:sz w:val="26"/>
          <w:szCs w:val="26"/>
        </w:rPr>
        <w:t xml:space="preserve">La termenul din 20.03.2016, constatând că nu mai sunt alte cereri de formulat </w:t>
      </w:r>
      <w:r w:rsidR="00F52C31" w:rsidRPr="00082273">
        <w:rPr>
          <w:rFonts w:cs="Times New Roman"/>
          <w:sz w:val="26"/>
          <w:szCs w:val="26"/>
        </w:rPr>
        <w:t>ș</w:t>
      </w:r>
      <w:r w:rsidRPr="00082273">
        <w:rPr>
          <w:rFonts w:cs="Times New Roman"/>
          <w:sz w:val="26"/>
          <w:szCs w:val="26"/>
        </w:rPr>
        <w:t>i alte probe de administrat, instan</w:t>
      </w:r>
      <w:r w:rsidR="00F52C31" w:rsidRPr="00082273">
        <w:rPr>
          <w:rFonts w:cs="Times New Roman"/>
          <w:sz w:val="26"/>
          <w:szCs w:val="26"/>
        </w:rPr>
        <w:t>ț</w:t>
      </w:r>
      <w:r w:rsidRPr="00082273">
        <w:rPr>
          <w:rFonts w:cs="Times New Roman"/>
          <w:sz w:val="26"/>
          <w:szCs w:val="26"/>
        </w:rPr>
        <w:t xml:space="preserve">a a declarat terminată cercetarea judecătorească </w:t>
      </w:r>
      <w:r w:rsidR="00F52C31" w:rsidRPr="00082273">
        <w:rPr>
          <w:rFonts w:cs="Times New Roman"/>
          <w:sz w:val="26"/>
          <w:szCs w:val="26"/>
        </w:rPr>
        <w:t>ș</w:t>
      </w:r>
      <w:r w:rsidRPr="00082273">
        <w:rPr>
          <w:rFonts w:cs="Times New Roman"/>
          <w:sz w:val="26"/>
          <w:szCs w:val="26"/>
        </w:rPr>
        <w:t>i a acordat păr</w:t>
      </w:r>
      <w:r w:rsidR="00F52C31" w:rsidRPr="00082273">
        <w:rPr>
          <w:rFonts w:cs="Times New Roman"/>
          <w:sz w:val="26"/>
          <w:szCs w:val="26"/>
        </w:rPr>
        <w:t>ț</w:t>
      </w:r>
      <w:r w:rsidRPr="00082273">
        <w:rPr>
          <w:rFonts w:cs="Times New Roman"/>
          <w:sz w:val="26"/>
          <w:szCs w:val="26"/>
        </w:rPr>
        <w:t>ilor cuvântul pe fond, după care a amânat pronun</w:t>
      </w:r>
      <w:r w:rsidR="00F52C31" w:rsidRPr="00082273">
        <w:rPr>
          <w:rFonts w:cs="Times New Roman"/>
          <w:sz w:val="26"/>
          <w:szCs w:val="26"/>
        </w:rPr>
        <w:t>ț</w:t>
      </w:r>
      <w:r w:rsidRPr="00082273">
        <w:rPr>
          <w:rFonts w:cs="Times New Roman"/>
          <w:sz w:val="26"/>
          <w:szCs w:val="26"/>
        </w:rPr>
        <w:t>area la data de 7.04.2016.</w:t>
      </w:r>
      <w:r w:rsidR="00E35625" w:rsidRPr="00082273">
        <w:rPr>
          <w:rFonts w:cs="Times New Roman"/>
          <w:sz w:val="26"/>
          <w:szCs w:val="26"/>
        </w:rPr>
        <w:t xml:space="preserve"> Prin hotărârea pronun</w:t>
      </w:r>
      <w:r w:rsidR="00F52C31" w:rsidRPr="00082273">
        <w:rPr>
          <w:rFonts w:cs="Times New Roman"/>
          <w:sz w:val="26"/>
          <w:szCs w:val="26"/>
        </w:rPr>
        <w:t>ț</w:t>
      </w:r>
      <w:r w:rsidR="00E35625" w:rsidRPr="00082273">
        <w:rPr>
          <w:rFonts w:cs="Times New Roman"/>
          <w:sz w:val="26"/>
          <w:szCs w:val="26"/>
        </w:rPr>
        <w:t>ată</w:t>
      </w:r>
      <w:r w:rsidR="002B1615" w:rsidRPr="00082273">
        <w:rPr>
          <w:rFonts w:cs="Times New Roman"/>
          <w:sz w:val="26"/>
          <w:szCs w:val="26"/>
        </w:rPr>
        <w:t xml:space="preserve"> instan</w:t>
      </w:r>
      <w:r w:rsidR="00F52C31" w:rsidRPr="00082273">
        <w:rPr>
          <w:rFonts w:cs="Times New Roman"/>
          <w:sz w:val="26"/>
          <w:szCs w:val="26"/>
        </w:rPr>
        <w:t>ț</w:t>
      </w:r>
      <w:r w:rsidR="002B1615" w:rsidRPr="00082273">
        <w:rPr>
          <w:rFonts w:cs="Times New Roman"/>
          <w:sz w:val="26"/>
          <w:szCs w:val="26"/>
        </w:rPr>
        <w:t>a a admis ac</w:t>
      </w:r>
      <w:r w:rsidR="00F52C31" w:rsidRPr="00082273">
        <w:rPr>
          <w:rFonts w:cs="Times New Roman"/>
          <w:sz w:val="26"/>
          <w:szCs w:val="26"/>
        </w:rPr>
        <w:t>ț</w:t>
      </w:r>
      <w:r w:rsidR="002B1615" w:rsidRPr="00082273">
        <w:rPr>
          <w:rFonts w:cs="Times New Roman"/>
          <w:sz w:val="26"/>
          <w:szCs w:val="26"/>
        </w:rPr>
        <w:t xml:space="preserve">iunea în revendicare </w:t>
      </w:r>
      <w:r w:rsidR="00F52C31" w:rsidRPr="00082273">
        <w:rPr>
          <w:rFonts w:cs="Times New Roman"/>
          <w:sz w:val="26"/>
          <w:szCs w:val="26"/>
        </w:rPr>
        <w:t>ș</w:t>
      </w:r>
      <w:r w:rsidR="002B1615" w:rsidRPr="00082273">
        <w:rPr>
          <w:rFonts w:cs="Times New Roman"/>
          <w:sz w:val="26"/>
          <w:szCs w:val="26"/>
        </w:rPr>
        <w:t>i cererea de interven</w:t>
      </w:r>
      <w:r w:rsidR="00F52C31" w:rsidRPr="00082273">
        <w:rPr>
          <w:rFonts w:cs="Times New Roman"/>
          <w:sz w:val="26"/>
          <w:szCs w:val="26"/>
        </w:rPr>
        <w:t>ț</w:t>
      </w:r>
      <w:r w:rsidR="002B1615" w:rsidRPr="00082273">
        <w:rPr>
          <w:rFonts w:cs="Times New Roman"/>
          <w:sz w:val="26"/>
          <w:szCs w:val="26"/>
        </w:rPr>
        <w:t>ie for</w:t>
      </w:r>
      <w:r w:rsidR="00F52C31" w:rsidRPr="00082273">
        <w:rPr>
          <w:rFonts w:cs="Times New Roman"/>
          <w:sz w:val="26"/>
          <w:szCs w:val="26"/>
        </w:rPr>
        <w:t>ț</w:t>
      </w:r>
      <w:r w:rsidR="002B1615" w:rsidRPr="00082273">
        <w:rPr>
          <w:rFonts w:cs="Times New Roman"/>
          <w:sz w:val="26"/>
          <w:szCs w:val="26"/>
        </w:rPr>
        <w:t>ată a lui AL, după ce, în prealabil, a declarat nulă factura</w:t>
      </w:r>
      <w:r w:rsidR="002B1615" w:rsidRPr="00082273">
        <w:rPr>
          <w:sz w:val="26"/>
          <w:szCs w:val="26"/>
        </w:rPr>
        <w:t xml:space="preserve"> </w:t>
      </w:r>
      <w:r w:rsidR="002B1615" w:rsidRPr="00082273">
        <w:rPr>
          <w:rFonts w:cs="Times New Roman"/>
          <w:sz w:val="26"/>
          <w:szCs w:val="26"/>
        </w:rPr>
        <w:t xml:space="preserve">seria F nr.000123/20.10.2011 </w:t>
      </w:r>
      <w:r w:rsidR="00F52C31" w:rsidRPr="00082273">
        <w:rPr>
          <w:rFonts w:cs="Times New Roman"/>
          <w:sz w:val="26"/>
          <w:szCs w:val="26"/>
        </w:rPr>
        <w:t>ș</w:t>
      </w:r>
      <w:r w:rsidR="002B1615" w:rsidRPr="00082273">
        <w:rPr>
          <w:rFonts w:cs="Times New Roman"/>
          <w:sz w:val="26"/>
          <w:szCs w:val="26"/>
        </w:rPr>
        <w:t xml:space="preserve">i a dispus lăsarea imobilului în deplină proprietate </w:t>
      </w:r>
      <w:r w:rsidR="00F52C31" w:rsidRPr="00082273">
        <w:rPr>
          <w:rFonts w:cs="Times New Roman"/>
          <w:sz w:val="26"/>
          <w:szCs w:val="26"/>
        </w:rPr>
        <w:t>ș</w:t>
      </w:r>
      <w:r w:rsidR="002B1615" w:rsidRPr="00082273">
        <w:rPr>
          <w:rFonts w:cs="Times New Roman"/>
          <w:sz w:val="26"/>
          <w:szCs w:val="26"/>
        </w:rPr>
        <w:t>i folosin</w:t>
      </w:r>
      <w:r w:rsidR="00F52C31" w:rsidRPr="00082273">
        <w:rPr>
          <w:rFonts w:cs="Times New Roman"/>
          <w:sz w:val="26"/>
          <w:szCs w:val="26"/>
        </w:rPr>
        <w:t>ț</w:t>
      </w:r>
      <w:r w:rsidR="002B1615" w:rsidRPr="00082273">
        <w:rPr>
          <w:rFonts w:cs="Times New Roman"/>
          <w:sz w:val="26"/>
          <w:szCs w:val="26"/>
        </w:rPr>
        <w:t xml:space="preserve">ă către AM </w:t>
      </w:r>
      <w:r w:rsidR="00F52C31" w:rsidRPr="00082273">
        <w:rPr>
          <w:rFonts w:cs="Times New Roman"/>
          <w:sz w:val="26"/>
          <w:szCs w:val="26"/>
        </w:rPr>
        <w:t>ș</w:t>
      </w:r>
      <w:r w:rsidR="002B1615" w:rsidRPr="00082273">
        <w:rPr>
          <w:rFonts w:cs="Times New Roman"/>
          <w:sz w:val="26"/>
          <w:szCs w:val="26"/>
        </w:rPr>
        <w:t>i AL, respingând cererea de contravaloare a lipsei de folosin</w:t>
      </w:r>
      <w:r w:rsidR="00F52C31" w:rsidRPr="00082273">
        <w:rPr>
          <w:rFonts w:cs="Times New Roman"/>
          <w:sz w:val="26"/>
          <w:szCs w:val="26"/>
        </w:rPr>
        <w:t>ț</w:t>
      </w:r>
      <w:r w:rsidR="002B1615" w:rsidRPr="00082273">
        <w:rPr>
          <w:rFonts w:cs="Times New Roman"/>
          <w:sz w:val="26"/>
          <w:szCs w:val="26"/>
        </w:rPr>
        <w:t>ă a imobilului ca prescrisă.</w:t>
      </w:r>
      <w:r w:rsidR="00776FDD" w:rsidRPr="00082273">
        <w:rPr>
          <w:rFonts w:cs="Times New Roman"/>
          <w:sz w:val="26"/>
          <w:szCs w:val="26"/>
        </w:rPr>
        <w:t xml:space="preserve"> Totodată, a admis cererea de chemare în garan</w:t>
      </w:r>
      <w:r w:rsidR="00F52C31" w:rsidRPr="00082273">
        <w:rPr>
          <w:rFonts w:cs="Times New Roman"/>
          <w:sz w:val="26"/>
          <w:szCs w:val="26"/>
        </w:rPr>
        <w:t>ț</w:t>
      </w:r>
      <w:r w:rsidR="00776FDD" w:rsidRPr="00082273">
        <w:rPr>
          <w:rFonts w:cs="Times New Roman"/>
          <w:sz w:val="26"/>
          <w:szCs w:val="26"/>
        </w:rPr>
        <w:t xml:space="preserve">ie </w:t>
      </w:r>
      <w:r w:rsidR="00F52C31" w:rsidRPr="00082273">
        <w:rPr>
          <w:rFonts w:cs="Times New Roman"/>
          <w:sz w:val="26"/>
          <w:szCs w:val="26"/>
        </w:rPr>
        <w:t>ș</w:t>
      </w:r>
      <w:r w:rsidR="00776FDD" w:rsidRPr="00082273">
        <w:rPr>
          <w:rFonts w:cs="Times New Roman"/>
          <w:sz w:val="26"/>
          <w:szCs w:val="26"/>
        </w:rPr>
        <w:t>i a obligat SC XYZ SRL la restituirea pre</w:t>
      </w:r>
      <w:r w:rsidR="00F52C31" w:rsidRPr="00082273">
        <w:rPr>
          <w:rFonts w:cs="Times New Roman"/>
          <w:sz w:val="26"/>
          <w:szCs w:val="26"/>
        </w:rPr>
        <w:t>ț</w:t>
      </w:r>
      <w:r w:rsidR="00776FDD" w:rsidRPr="00082273">
        <w:rPr>
          <w:rFonts w:cs="Times New Roman"/>
          <w:sz w:val="26"/>
          <w:szCs w:val="26"/>
        </w:rPr>
        <w:t>ului actualizat cu rata infla</w:t>
      </w:r>
      <w:r w:rsidR="00F52C31" w:rsidRPr="00082273">
        <w:rPr>
          <w:rFonts w:cs="Times New Roman"/>
          <w:sz w:val="26"/>
          <w:szCs w:val="26"/>
        </w:rPr>
        <w:t>ț</w:t>
      </w:r>
      <w:r w:rsidR="00776FDD" w:rsidRPr="00082273">
        <w:rPr>
          <w:rFonts w:cs="Times New Roman"/>
          <w:sz w:val="26"/>
          <w:szCs w:val="26"/>
        </w:rPr>
        <w:t xml:space="preserve">iei, a spezelor vânzării, a impozitului pe proprietate achitat la data transferului, precum </w:t>
      </w:r>
      <w:r w:rsidR="00F52C31" w:rsidRPr="00082273">
        <w:rPr>
          <w:rFonts w:cs="Times New Roman"/>
          <w:sz w:val="26"/>
          <w:szCs w:val="26"/>
        </w:rPr>
        <w:t>ș</w:t>
      </w:r>
      <w:r w:rsidR="00776FDD" w:rsidRPr="00082273">
        <w:rPr>
          <w:rFonts w:cs="Times New Roman"/>
          <w:sz w:val="26"/>
          <w:szCs w:val="26"/>
        </w:rPr>
        <w:t>i la dobânda legală aplicată pre</w:t>
      </w:r>
      <w:r w:rsidR="00F52C31" w:rsidRPr="00082273">
        <w:rPr>
          <w:rFonts w:cs="Times New Roman"/>
          <w:sz w:val="26"/>
          <w:szCs w:val="26"/>
        </w:rPr>
        <w:t>ț</w:t>
      </w:r>
      <w:r w:rsidR="00776FDD" w:rsidRPr="00082273">
        <w:rPr>
          <w:rFonts w:cs="Times New Roman"/>
          <w:sz w:val="26"/>
          <w:szCs w:val="26"/>
        </w:rPr>
        <w:t xml:space="preserve">ului de vânzare, calculată de la data chemării sale în judecată </w:t>
      </w:r>
      <w:r w:rsidR="00F52C31" w:rsidRPr="00082273">
        <w:rPr>
          <w:rFonts w:cs="Times New Roman"/>
          <w:sz w:val="26"/>
          <w:szCs w:val="26"/>
        </w:rPr>
        <w:t>ș</w:t>
      </w:r>
      <w:r w:rsidR="00776FDD" w:rsidRPr="00082273">
        <w:rPr>
          <w:rFonts w:cs="Times New Roman"/>
          <w:sz w:val="26"/>
          <w:szCs w:val="26"/>
        </w:rPr>
        <w:t>i până la momentul plă</w:t>
      </w:r>
      <w:r w:rsidR="00F52C31" w:rsidRPr="00082273">
        <w:rPr>
          <w:rFonts w:cs="Times New Roman"/>
          <w:sz w:val="26"/>
          <w:szCs w:val="26"/>
        </w:rPr>
        <w:t>ț</w:t>
      </w:r>
      <w:r w:rsidR="00776FDD" w:rsidRPr="00082273">
        <w:rPr>
          <w:rFonts w:cs="Times New Roman"/>
          <w:sz w:val="26"/>
          <w:szCs w:val="26"/>
        </w:rPr>
        <w:t>ii efective.</w:t>
      </w:r>
    </w:p>
    <w:p w:rsidR="003D37E2" w:rsidRPr="00082273" w:rsidRDefault="0083794B" w:rsidP="00991507">
      <w:pPr>
        <w:spacing w:after="0" w:line="240" w:lineRule="auto"/>
        <w:ind w:right="-425" w:firstLine="567"/>
        <w:jc w:val="both"/>
        <w:rPr>
          <w:rFonts w:cs="Times New Roman"/>
          <w:sz w:val="26"/>
          <w:szCs w:val="26"/>
        </w:rPr>
      </w:pPr>
      <w:r w:rsidRPr="00082273">
        <w:rPr>
          <w:rFonts w:cs="Times New Roman"/>
          <w:sz w:val="26"/>
          <w:szCs w:val="26"/>
        </w:rPr>
        <w:t xml:space="preserve">Împotriva hotărârii au declarat apel: reclamantul AM, pârâta SC AXA SRL, precum </w:t>
      </w:r>
      <w:r w:rsidR="00F52C31" w:rsidRPr="00082273">
        <w:rPr>
          <w:rFonts w:cs="Times New Roman"/>
          <w:sz w:val="26"/>
          <w:szCs w:val="26"/>
        </w:rPr>
        <w:t>ș</w:t>
      </w:r>
      <w:r w:rsidRPr="00082273">
        <w:rPr>
          <w:rFonts w:cs="Times New Roman"/>
          <w:sz w:val="26"/>
          <w:szCs w:val="26"/>
        </w:rPr>
        <w:t>i chemata în garan</w:t>
      </w:r>
      <w:r w:rsidR="00F52C31" w:rsidRPr="00082273">
        <w:rPr>
          <w:rFonts w:cs="Times New Roman"/>
          <w:sz w:val="26"/>
          <w:szCs w:val="26"/>
        </w:rPr>
        <w:t>ț</w:t>
      </w:r>
      <w:r w:rsidRPr="00082273">
        <w:rPr>
          <w:rFonts w:cs="Times New Roman"/>
          <w:sz w:val="26"/>
          <w:szCs w:val="26"/>
        </w:rPr>
        <w:t>ie SC</w:t>
      </w:r>
      <w:r w:rsidRPr="00082273">
        <w:rPr>
          <w:sz w:val="26"/>
          <w:szCs w:val="26"/>
        </w:rPr>
        <w:t xml:space="preserve"> </w:t>
      </w:r>
      <w:r w:rsidRPr="00082273">
        <w:rPr>
          <w:rFonts w:cs="Times New Roman"/>
          <w:sz w:val="26"/>
          <w:szCs w:val="26"/>
        </w:rPr>
        <w:t>XYZ SRL</w:t>
      </w:r>
      <w:r w:rsidR="003D37E2" w:rsidRPr="00082273">
        <w:rPr>
          <w:rFonts w:cs="Times New Roman"/>
          <w:sz w:val="26"/>
          <w:szCs w:val="26"/>
        </w:rPr>
        <w:t>.</w:t>
      </w:r>
    </w:p>
    <w:p w:rsidR="0083794B" w:rsidRPr="00082273" w:rsidRDefault="003D37E2" w:rsidP="00991507">
      <w:pPr>
        <w:spacing w:after="0" w:line="240" w:lineRule="auto"/>
        <w:ind w:right="-425" w:firstLine="567"/>
        <w:jc w:val="both"/>
        <w:rPr>
          <w:rFonts w:cs="Times New Roman"/>
          <w:sz w:val="26"/>
          <w:szCs w:val="26"/>
        </w:rPr>
      </w:pPr>
      <w:r w:rsidRPr="00082273">
        <w:rPr>
          <w:rFonts w:cs="Times New Roman"/>
          <w:sz w:val="26"/>
          <w:szCs w:val="26"/>
        </w:rPr>
        <w:t xml:space="preserve"> În apelul</w:t>
      </w:r>
      <w:r w:rsidRPr="00082273">
        <w:rPr>
          <w:sz w:val="26"/>
          <w:szCs w:val="26"/>
        </w:rPr>
        <w:t xml:space="preserve"> </w:t>
      </w:r>
      <w:r w:rsidRPr="00082273">
        <w:rPr>
          <w:rFonts w:cs="Times New Roman"/>
          <w:sz w:val="26"/>
          <w:szCs w:val="26"/>
        </w:rPr>
        <w:t>SC XYZ SRL, aceasta</w:t>
      </w:r>
      <w:r w:rsidR="0083794B" w:rsidRPr="00082273">
        <w:rPr>
          <w:rFonts w:cs="Times New Roman"/>
          <w:sz w:val="26"/>
          <w:szCs w:val="26"/>
        </w:rPr>
        <w:t xml:space="preserve"> a invocat că nu a fost legal citată, deoarece, a</w:t>
      </w:r>
      <w:r w:rsidR="00F52C31" w:rsidRPr="00082273">
        <w:rPr>
          <w:rFonts w:cs="Times New Roman"/>
          <w:sz w:val="26"/>
          <w:szCs w:val="26"/>
        </w:rPr>
        <w:t>ș</w:t>
      </w:r>
      <w:r w:rsidR="0083794B" w:rsidRPr="00082273">
        <w:rPr>
          <w:rFonts w:cs="Times New Roman"/>
          <w:sz w:val="26"/>
          <w:szCs w:val="26"/>
        </w:rPr>
        <w:t xml:space="preserve">a cum rezultă </w:t>
      </w:r>
      <w:r w:rsidR="00F52C31" w:rsidRPr="00082273">
        <w:rPr>
          <w:rFonts w:cs="Times New Roman"/>
          <w:sz w:val="26"/>
          <w:szCs w:val="26"/>
        </w:rPr>
        <w:t>ș</w:t>
      </w:r>
      <w:r w:rsidR="0083794B" w:rsidRPr="00082273">
        <w:rPr>
          <w:rFonts w:cs="Times New Roman"/>
          <w:sz w:val="26"/>
          <w:szCs w:val="26"/>
        </w:rPr>
        <w:t xml:space="preserve">i din extrasul de la </w:t>
      </w:r>
      <w:r w:rsidR="0083794B" w:rsidRPr="00082273">
        <w:rPr>
          <w:rFonts w:cs="Times New Roman"/>
          <w:i/>
          <w:sz w:val="26"/>
          <w:szCs w:val="26"/>
        </w:rPr>
        <w:t>Oficiul Reg</w:t>
      </w:r>
      <w:r w:rsidR="00776FDD" w:rsidRPr="00082273">
        <w:rPr>
          <w:rFonts w:cs="Times New Roman"/>
          <w:i/>
          <w:sz w:val="26"/>
          <w:szCs w:val="26"/>
        </w:rPr>
        <w:t>is</w:t>
      </w:r>
      <w:r w:rsidR="0083794B" w:rsidRPr="00082273">
        <w:rPr>
          <w:rFonts w:cs="Times New Roman"/>
          <w:i/>
          <w:sz w:val="26"/>
          <w:szCs w:val="26"/>
        </w:rPr>
        <w:t>trul Comer</w:t>
      </w:r>
      <w:r w:rsidR="00F52C31" w:rsidRPr="00082273">
        <w:rPr>
          <w:rFonts w:cs="Times New Roman"/>
          <w:i/>
          <w:sz w:val="26"/>
          <w:szCs w:val="26"/>
        </w:rPr>
        <w:t>ț</w:t>
      </w:r>
      <w:r w:rsidR="0083794B" w:rsidRPr="00082273">
        <w:rPr>
          <w:rFonts w:cs="Times New Roman"/>
          <w:i/>
          <w:sz w:val="26"/>
          <w:szCs w:val="26"/>
        </w:rPr>
        <w:t>ului Bucure</w:t>
      </w:r>
      <w:r w:rsidR="00F52C31" w:rsidRPr="00082273">
        <w:rPr>
          <w:rFonts w:cs="Times New Roman"/>
          <w:i/>
          <w:sz w:val="26"/>
          <w:szCs w:val="26"/>
        </w:rPr>
        <w:t>ș</w:t>
      </w:r>
      <w:r w:rsidR="0083794B" w:rsidRPr="00082273">
        <w:rPr>
          <w:rFonts w:cs="Times New Roman"/>
          <w:i/>
          <w:sz w:val="26"/>
          <w:szCs w:val="26"/>
        </w:rPr>
        <w:t>ti</w:t>
      </w:r>
      <w:r w:rsidR="0083794B" w:rsidRPr="00082273">
        <w:rPr>
          <w:rFonts w:cs="Times New Roman"/>
          <w:sz w:val="26"/>
          <w:szCs w:val="26"/>
        </w:rPr>
        <w:t xml:space="preserve">, la data chemării sale în judecată, avea sediul preschimbat la o altă adresă decât la cea la care s-a făcut citarea. Totodată, </w:t>
      </w:r>
      <w:r w:rsidR="00392700" w:rsidRPr="00082273">
        <w:rPr>
          <w:rFonts w:cs="Times New Roman"/>
          <w:sz w:val="26"/>
          <w:szCs w:val="26"/>
        </w:rPr>
        <w:t>a invocat că, în privin</w:t>
      </w:r>
      <w:r w:rsidR="00F52C31" w:rsidRPr="00082273">
        <w:rPr>
          <w:rFonts w:cs="Times New Roman"/>
          <w:sz w:val="26"/>
          <w:szCs w:val="26"/>
        </w:rPr>
        <w:t>ț</w:t>
      </w:r>
      <w:r w:rsidR="00392700" w:rsidRPr="00082273">
        <w:rPr>
          <w:rFonts w:cs="Times New Roman"/>
          <w:sz w:val="26"/>
          <w:szCs w:val="26"/>
        </w:rPr>
        <w:t>a cere</w:t>
      </w:r>
      <w:r w:rsidR="0083794B" w:rsidRPr="00082273">
        <w:rPr>
          <w:rFonts w:cs="Times New Roman"/>
          <w:sz w:val="26"/>
          <w:szCs w:val="26"/>
        </w:rPr>
        <w:t>rii de chemare în garan</w:t>
      </w:r>
      <w:r w:rsidR="00F52C31" w:rsidRPr="00082273">
        <w:rPr>
          <w:rFonts w:cs="Times New Roman"/>
          <w:sz w:val="26"/>
          <w:szCs w:val="26"/>
        </w:rPr>
        <w:t>ț</w:t>
      </w:r>
      <w:r w:rsidR="0083794B" w:rsidRPr="00082273">
        <w:rPr>
          <w:rFonts w:cs="Times New Roman"/>
          <w:sz w:val="26"/>
          <w:szCs w:val="26"/>
        </w:rPr>
        <w:t>ie, în</w:t>
      </w:r>
      <w:r w:rsidR="00F52C31" w:rsidRPr="00082273">
        <w:rPr>
          <w:rFonts w:cs="Times New Roman"/>
          <w:sz w:val="26"/>
          <w:szCs w:val="26"/>
        </w:rPr>
        <w:t>ț</w:t>
      </w:r>
      <w:r w:rsidR="0083794B" w:rsidRPr="00082273">
        <w:rPr>
          <w:rFonts w:cs="Times New Roman"/>
          <w:sz w:val="26"/>
          <w:szCs w:val="26"/>
        </w:rPr>
        <w:t>elege s</w:t>
      </w:r>
      <w:r w:rsidR="00392700" w:rsidRPr="00082273">
        <w:rPr>
          <w:rFonts w:cs="Times New Roman"/>
          <w:sz w:val="26"/>
          <w:szCs w:val="26"/>
        </w:rPr>
        <w:t>ă</w:t>
      </w:r>
      <w:r w:rsidR="0083794B" w:rsidRPr="00082273">
        <w:rPr>
          <w:rFonts w:cs="Times New Roman"/>
          <w:sz w:val="26"/>
          <w:szCs w:val="26"/>
        </w:rPr>
        <w:t xml:space="preserve"> invoce în principal excep</w:t>
      </w:r>
      <w:r w:rsidR="00F52C31" w:rsidRPr="00082273">
        <w:rPr>
          <w:rFonts w:cs="Times New Roman"/>
          <w:sz w:val="26"/>
          <w:szCs w:val="26"/>
        </w:rPr>
        <w:t>ț</w:t>
      </w:r>
      <w:r w:rsidR="0083794B" w:rsidRPr="00082273">
        <w:rPr>
          <w:rFonts w:cs="Times New Roman"/>
          <w:sz w:val="26"/>
          <w:szCs w:val="26"/>
        </w:rPr>
        <w:t>ia lipsei calită</w:t>
      </w:r>
      <w:r w:rsidR="00F52C31" w:rsidRPr="00082273">
        <w:rPr>
          <w:rFonts w:cs="Times New Roman"/>
          <w:sz w:val="26"/>
          <w:szCs w:val="26"/>
        </w:rPr>
        <w:t>ț</w:t>
      </w:r>
      <w:r w:rsidR="0083794B" w:rsidRPr="00082273">
        <w:rPr>
          <w:rFonts w:cs="Times New Roman"/>
          <w:sz w:val="26"/>
          <w:szCs w:val="26"/>
        </w:rPr>
        <w:t>ii sale procesuale pasive, iar pe fond solicită respingerea acesteia ca neîntemeiată, motivat de faptul că, prin factura seria F nr.000123/20.10.2011 nu a vândut către SC AXA SRL imobilul în litigiu, ci un spa</w:t>
      </w:r>
      <w:r w:rsidR="00F52C31" w:rsidRPr="00082273">
        <w:rPr>
          <w:rFonts w:cs="Times New Roman"/>
          <w:sz w:val="26"/>
          <w:szCs w:val="26"/>
        </w:rPr>
        <w:t>ț</w:t>
      </w:r>
      <w:r w:rsidR="0083794B" w:rsidRPr="00082273">
        <w:rPr>
          <w:rFonts w:cs="Times New Roman"/>
          <w:sz w:val="26"/>
          <w:szCs w:val="26"/>
        </w:rPr>
        <w:t>iu logistic situat pe un teren de la alt număr po</w:t>
      </w:r>
      <w:r w:rsidR="00F52C31" w:rsidRPr="00082273">
        <w:rPr>
          <w:rFonts w:cs="Times New Roman"/>
          <w:sz w:val="26"/>
          <w:szCs w:val="26"/>
        </w:rPr>
        <w:t>ș</w:t>
      </w:r>
      <w:r w:rsidR="0083794B" w:rsidRPr="00082273">
        <w:rPr>
          <w:rFonts w:cs="Times New Roman"/>
          <w:sz w:val="26"/>
          <w:szCs w:val="26"/>
        </w:rPr>
        <w:t xml:space="preserve">tal (sens </w:t>
      </w:r>
      <w:r w:rsidR="00175CB8" w:rsidRPr="00082273">
        <w:rPr>
          <w:rFonts w:cs="Times New Roman"/>
          <w:sz w:val="26"/>
          <w:szCs w:val="26"/>
        </w:rPr>
        <w:t>în care ata</w:t>
      </w:r>
      <w:r w:rsidR="00F52C31" w:rsidRPr="00082273">
        <w:rPr>
          <w:rFonts w:cs="Times New Roman"/>
          <w:sz w:val="26"/>
          <w:szCs w:val="26"/>
        </w:rPr>
        <w:t>ș</w:t>
      </w:r>
      <w:r w:rsidR="00175CB8" w:rsidRPr="00082273">
        <w:rPr>
          <w:rFonts w:cs="Times New Roman"/>
          <w:sz w:val="26"/>
          <w:szCs w:val="26"/>
        </w:rPr>
        <w:t>ează factura cu acee</w:t>
      </w:r>
      <w:r w:rsidR="0083794B" w:rsidRPr="00082273">
        <w:rPr>
          <w:rFonts w:cs="Times New Roman"/>
          <w:sz w:val="26"/>
          <w:szCs w:val="26"/>
        </w:rPr>
        <w:t>a</w:t>
      </w:r>
      <w:r w:rsidR="00F52C31" w:rsidRPr="00082273">
        <w:rPr>
          <w:rFonts w:cs="Times New Roman"/>
          <w:sz w:val="26"/>
          <w:szCs w:val="26"/>
        </w:rPr>
        <w:t>ș</w:t>
      </w:r>
      <w:r w:rsidR="0083794B" w:rsidRPr="00082273">
        <w:rPr>
          <w:rFonts w:cs="Times New Roman"/>
          <w:sz w:val="26"/>
          <w:szCs w:val="26"/>
        </w:rPr>
        <w:t xml:space="preserve">i serie </w:t>
      </w:r>
      <w:r w:rsidR="00F52C31" w:rsidRPr="00082273">
        <w:rPr>
          <w:rFonts w:cs="Times New Roman"/>
          <w:sz w:val="26"/>
          <w:szCs w:val="26"/>
        </w:rPr>
        <w:t>ș</w:t>
      </w:r>
      <w:r w:rsidR="0083794B" w:rsidRPr="00082273">
        <w:rPr>
          <w:rFonts w:cs="Times New Roman"/>
          <w:sz w:val="26"/>
          <w:szCs w:val="26"/>
        </w:rPr>
        <w:t>i acela</w:t>
      </w:r>
      <w:r w:rsidR="00F52C31" w:rsidRPr="00082273">
        <w:rPr>
          <w:rFonts w:cs="Times New Roman"/>
          <w:sz w:val="26"/>
          <w:szCs w:val="26"/>
        </w:rPr>
        <w:t>ș</w:t>
      </w:r>
      <w:r w:rsidR="0083794B" w:rsidRPr="00082273">
        <w:rPr>
          <w:rFonts w:cs="Times New Roman"/>
          <w:sz w:val="26"/>
          <w:szCs w:val="26"/>
        </w:rPr>
        <w:t>i număr existentă în contabilitatea sa), în</w:t>
      </w:r>
      <w:r w:rsidR="00F52C31" w:rsidRPr="00082273">
        <w:rPr>
          <w:rFonts w:cs="Times New Roman"/>
          <w:sz w:val="26"/>
          <w:szCs w:val="26"/>
        </w:rPr>
        <w:t>ț</w:t>
      </w:r>
      <w:r w:rsidR="0083794B" w:rsidRPr="00082273">
        <w:rPr>
          <w:rFonts w:cs="Times New Roman"/>
          <w:sz w:val="26"/>
          <w:szCs w:val="26"/>
        </w:rPr>
        <w:t>elegând să se înscrie în fals asupra facturii de care se prevalează pârâta, despre care apreciază că a fost contrafăcută.</w:t>
      </w:r>
      <w:r w:rsidR="00776FDD" w:rsidRPr="00082273">
        <w:rPr>
          <w:rFonts w:cs="Times New Roman"/>
          <w:sz w:val="26"/>
          <w:szCs w:val="26"/>
        </w:rPr>
        <w:t xml:space="preserve"> Mai arată că</w:t>
      </w:r>
      <w:r w:rsidRPr="00082273">
        <w:rPr>
          <w:rFonts w:cs="Times New Roman"/>
          <w:sz w:val="26"/>
          <w:szCs w:val="26"/>
        </w:rPr>
        <w:t xml:space="preserve"> instan</w:t>
      </w:r>
      <w:r w:rsidR="00F52C31" w:rsidRPr="00082273">
        <w:rPr>
          <w:rFonts w:cs="Times New Roman"/>
          <w:sz w:val="26"/>
          <w:szCs w:val="26"/>
        </w:rPr>
        <w:t>ț</w:t>
      </w:r>
      <w:r w:rsidRPr="00082273">
        <w:rPr>
          <w:rFonts w:cs="Times New Roman"/>
          <w:sz w:val="26"/>
          <w:szCs w:val="26"/>
        </w:rPr>
        <w:t>a a dispus obligarea sa la plata dobânzii legale, de</w:t>
      </w:r>
      <w:r w:rsidR="00F52C31" w:rsidRPr="00082273">
        <w:rPr>
          <w:rFonts w:cs="Times New Roman"/>
          <w:sz w:val="26"/>
          <w:szCs w:val="26"/>
        </w:rPr>
        <w:t>ș</w:t>
      </w:r>
      <w:r w:rsidRPr="00082273">
        <w:rPr>
          <w:rFonts w:cs="Times New Roman"/>
          <w:sz w:val="26"/>
          <w:szCs w:val="26"/>
        </w:rPr>
        <w:t>i nu a existat o cerere a pârâtei în acest sens, iar alte obliga</w:t>
      </w:r>
      <w:r w:rsidR="00F52C31" w:rsidRPr="00082273">
        <w:rPr>
          <w:rFonts w:cs="Times New Roman"/>
          <w:sz w:val="26"/>
          <w:szCs w:val="26"/>
        </w:rPr>
        <w:t>ț</w:t>
      </w:r>
      <w:r w:rsidRPr="00082273">
        <w:rPr>
          <w:rFonts w:cs="Times New Roman"/>
          <w:sz w:val="26"/>
          <w:szCs w:val="26"/>
        </w:rPr>
        <w:t>ii de plată sunt inadmisibile.</w:t>
      </w:r>
    </w:p>
    <w:p w:rsidR="00F86E99" w:rsidRPr="00082273" w:rsidRDefault="00F86E99" w:rsidP="00991507">
      <w:pPr>
        <w:spacing w:after="0" w:line="240" w:lineRule="auto"/>
        <w:ind w:right="-425" w:firstLine="567"/>
        <w:jc w:val="both"/>
        <w:rPr>
          <w:rFonts w:cs="Times New Roman"/>
          <w:sz w:val="26"/>
          <w:szCs w:val="26"/>
        </w:rPr>
      </w:pPr>
    </w:p>
    <w:p w:rsidR="00991507" w:rsidRPr="00082273" w:rsidRDefault="00991507" w:rsidP="00991507">
      <w:pPr>
        <w:pStyle w:val="Listparagraf"/>
        <w:tabs>
          <w:tab w:val="left" w:pos="426"/>
        </w:tabs>
        <w:spacing w:after="0" w:line="240" w:lineRule="auto"/>
        <w:ind w:left="0" w:right="-428" w:firstLine="567"/>
        <w:jc w:val="both"/>
        <w:rPr>
          <w:rFonts w:cs="Times New Roman"/>
          <w:b/>
          <w:sz w:val="26"/>
          <w:szCs w:val="26"/>
        </w:rPr>
      </w:pPr>
      <w:r w:rsidRPr="00082273">
        <w:rPr>
          <w:b/>
          <w:i/>
          <w:sz w:val="26"/>
          <w:szCs w:val="26"/>
          <w:u w:val="single"/>
        </w:rPr>
        <w:t>Lucrarea profesională nr. 1:</w:t>
      </w:r>
    </w:p>
    <w:p w:rsidR="005A5BFB" w:rsidRPr="005277C2" w:rsidRDefault="005A5BFB" w:rsidP="00991507">
      <w:pPr>
        <w:pStyle w:val="Listparagraf"/>
        <w:spacing w:after="0" w:line="240" w:lineRule="auto"/>
        <w:ind w:left="0" w:right="-428" w:firstLine="567"/>
        <w:jc w:val="both"/>
        <w:rPr>
          <w:rFonts w:cs="Times New Roman"/>
          <w:sz w:val="26"/>
          <w:szCs w:val="26"/>
        </w:rPr>
      </w:pPr>
      <w:r w:rsidRPr="005277C2">
        <w:rPr>
          <w:rFonts w:cs="Times New Roman"/>
          <w:sz w:val="26"/>
          <w:szCs w:val="26"/>
        </w:rPr>
        <w:t xml:space="preserve">În calitate de avocat al </w:t>
      </w:r>
      <w:r w:rsidR="004C7CC0" w:rsidRPr="005277C2">
        <w:rPr>
          <w:rFonts w:cs="Times New Roman"/>
          <w:sz w:val="26"/>
          <w:szCs w:val="26"/>
        </w:rPr>
        <w:t>apelantului-reclamant AM, redac</w:t>
      </w:r>
      <w:r w:rsidRPr="005277C2">
        <w:rPr>
          <w:rFonts w:cs="Times New Roman"/>
          <w:sz w:val="26"/>
          <w:szCs w:val="26"/>
        </w:rPr>
        <w:t>ta</w:t>
      </w:r>
      <w:r w:rsidR="00F52C31" w:rsidRPr="005277C2">
        <w:rPr>
          <w:rFonts w:cs="Times New Roman"/>
          <w:sz w:val="26"/>
          <w:szCs w:val="26"/>
        </w:rPr>
        <w:t>ț</w:t>
      </w:r>
      <w:r w:rsidRPr="005277C2">
        <w:rPr>
          <w:rFonts w:cs="Times New Roman"/>
          <w:sz w:val="26"/>
          <w:szCs w:val="26"/>
        </w:rPr>
        <w:t>i motivele de apel sau concluziile asupra apelului.</w:t>
      </w:r>
    </w:p>
    <w:p w:rsidR="00991507" w:rsidRPr="005277C2" w:rsidRDefault="00991507" w:rsidP="00991507">
      <w:pPr>
        <w:pStyle w:val="Listparagraf"/>
        <w:tabs>
          <w:tab w:val="left" w:pos="426"/>
        </w:tabs>
        <w:spacing w:after="0" w:line="240" w:lineRule="auto"/>
        <w:ind w:left="0" w:right="-428" w:firstLine="567"/>
        <w:jc w:val="both"/>
        <w:rPr>
          <w:rFonts w:cs="Times New Roman"/>
          <w:sz w:val="26"/>
          <w:szCs w:val="26"/>
        </w:rPr>
      </w:pPr>
    </w:p>
    <w:p w:rsidR="00991507" w:rsidRPr="005277C2" w:rsidRDefault="00991507" w:rsidP="00991507">
      <w:pPr>
        <w:pStyle w:val="Listparagraf"/>
        <w:tabs>
          <w:tab w:val="left" w:pos="426"/>
        </w:tabs>
        <w:spacing w:after="0" w:line="240" w:lineRule="auto"/>
        <w:ind w:left="0" w:right="-428" w:firstLine="567"/>
        <w:jc w:val="both"/>
        <w:rPr>
          <w:rFonts w:cs="Times New Roman"/>
          <w:b/>
          <w:sz w:val="26"/>
          <w:szCs w:val="26"/>
        </w:rPr>
      </w:pPr>
      <w:r w:rsidRPr="005277C2">
        <w:rPr>
          <w:b/>
          <w:i/>
          <w:sz w:val="26"/>
          <w:szCs w:val="26"/>
          <w:u w:val="single"/>
        </w:rPr>
        <w:t>Lucrarea profesională nr. 2:</w:t>
      </w:r>
    </w:p>
    <w:p w:rsidR="005A5BFB" w:rsidRPr="005277C2" w:rsidRDefault="005A5BFB" w:rsidP="00991507">
      <w:pPr>
        <w:pStyle w:val="Listparagraf"/>
        <w:tabs>
          <w:tab w:val="left" w:pos="426"/>
        </w:tabs>
        <w:spacing w:after="0" w:line="240" w:lineRule="auto"/>
        <w:ind w:left="0" w:right="-428" w:firstLine="567"/>
        <w:jc w:val="both"/>
        <w:rPr>
          <w:rFonts w:cs="Times New Roman"/>
          <w:sz w:val="26"/>
          <w:szCs w:val="26"/>
        </w:rPr>
      </w:pPr>
      <w:r w:rsidRPr="005277C2">
        <w:rPr>
          <w:rFonts w:cs="Times New Roman"/>
          <w:sz w:val="26"/>
          <w:szCs w:val="26"/>
        </w:rPr>
        <w:t>În calitate de avocat al apelantei-pârâte SC AXA SRL, redacta</w:t>
      </w:r>
      <w:r w:rsidR="00F52C31" w:rsidRPr="005277C2">
        <w:rPr>
          <w:rFonts w:cs="Times New Roman"/>
          <w:sz w:val="26"/>
          <w:szCs w:val="26"/>
        </w:rPr>
        <w:t>ț</w:t>
      </w:r>
      <w:r w:rsidRPr="005277C2">
        <w:rPr>
          <w:rFonts w:cs="Times New Roman"/>
          <w:sz w:val="26"/>
          <w:szCs w:val="26"/>
        </w:rPr>
        <w:t>i motivele de apel sau concluziile asupra apelului.</w:t>
      </w:r>
    </w:p>
    <w:p w:rsidR="00991507" w:rsidRPr="005277C2" w:rsidRDefault="00991507" w:rsidP="00991507">
      <w:pPr>
        <w:pStyle w:val="Listparagraf"/>
        <w:tabs>
          <w:tab w:val="left" w:pos="426"/>
        </w:tabs>
        <w:spacing w:after="0" w:line="240" w:lineRule="auto"/>
        <w:ind w:left="0" w:right="-428" w:firstLine="567"/>
        <w:jc w:val="both"/>
        <w:rPr>
          <w:rFonts w:cs="Times New Roman"/>
          <w:b/>
          <w:sz w:val="26"/>
          <w:szCs w:val="26"/>
        </w:rPr>
      </w:pPr>
    </w:p>
    <w:p w:rsidR="00991507" w:rsidRPr="005277C2" w:rsidRDefault="00991507" w:rsidP="00991507">
      <w:pPr>
        <w:pStyle w:val="Listparagraf"/>
        <w:tabs>
          <w:tab w:val="left" w:pos="426"/>
        </w:tabs>
        <w:spacing w:after="0" w:line="240" w:lineRule="auto"/>
        <w:ind w:left="0" w:right="-428" w:firstLine="567"/>
        <w:jc w:val="both"/>
        <w:rPr>
          <w:rFonts w:cs="Times New Roman"/>
          <w:b/>
          <w:sz w:val="26"/>
          <w:szCs w:val="26"/>
        </w:rPr>
      </w:pPr>
      <w:r w:rsidRPr="005277C2">
        <w:rPr>
          <w:b/>
          <w:i/>
          <w:sz w:val="26"/>
          <w:szCs w:val="26"/>
          <w:u w:val="single"/>
        </w:rPr>
        <w:t>Lucrarea profesională nr. 3:</w:t>
      </w:r>
    </w:p>
    <w:p w:rsidR="005A5BFB" w:rsidRPr="005277C2" w:rsidRDefault="005A5BFB" w:rsidP="00991507">
      <w:pPr>
        <w:pStyle w:val="Listparagraf"/>
        <w:tabs>
          <w:tab w:val="left" w:pos="426"/>
        </w:tabs>
        <w:spacing w:after="0" w:line="240" w:lineRule="auto"/>
        <w:ind w:left="0" w:right="-428" w:firstLine="567"/>
        <w:jc w:val="both"/>
        <w:rPr>
          <w:rFonts w:cs="Times New Roman"/>
          <w:sz w:val="26"/>
          <w:szCs w:val="26"/>
        </w:rPr>
      </w:pPr>
      <w:r w:rsidRPr="005277C2">
        <w:rPr>
          <w:rFonts w:cs="Times New Roman"/>
          <w:sz w:val="26"/>
          <w:szCs w:val="26"/>
        </w:rPr>
        <w:t>În calitate de avocat al apelantei-chema</w:t>
      </w:r>
      <w:r w:rsidR="00C674CF" w:rsidRPr="005277C2">
        <w:rPr>
          <w:rFonts w:cs="Times New Roman"/>
          <w:sz w:val="26"/>
          <w:szCs w:val="26"/>
        </w:rPr>
        <w:t>te în garan</w:t>
      </w:r>
      <w:r w:rsidR="00F52C31" w:rsidRPr="005277C2">
        <w:rPr>
          <w:rFonts w:cs="Times New Roman"/>
          <w:sz w:val="26"/>
          <w:szCs w:val="26"/>
        </w:rPr>
        <w:t>ț</w:t>
      </w:r>
      <w:r w:rsidR="00C674CF" w:rsidRPr="005277C2">
        <w:rPr>
          <w:rFonts w:cs="Times New Roman"/>
          <w:sz w:val="26"/>
          <w:szCs w:val="26"/>
        </w:rPr>
        <w:t>ie SC XYZ SRL, redac</w:t>
      </w:r>
      <w:r w:rsidRPr="005277C2">
        <w:rPr>
          <w:rFonts w:cs="Times New Roman"/>
          <w:sz w:val="26"/>
          <w:szCs w:val="26"/>
        </w:rPr>
        <w:t>ta</w:t>
      </w:r>
      <w:r w:rsidR="00F52C31" w:rsidRPr="005277C2">
        <w:rPr>
          <w:rFonts w:cs="Times New Roman"/>
          <w:sz w:val="26"/>
          <w:szCs w:val="26"/>
        </w:rPr>
        <w:t>ț</w:t>
      </w:r>
      <w:r w:rsidRPr="005277C2">
        <w:rPr>
          <w:rFonts w:cs="Times New Roman"/>
          <w:sz w:val="26"/>
          <w:szCs w:val="26"/>
        </w:rPr>
        <w:t>i motivele de apel sau concluziile asupra apelului.</w:t>
      </w:r>
    </w:p>
    <w:p w:rsidR="00F52C31" w:rsidRPr="00082273" w:rsidRDefault="00F52C31" w:rsidP="00991507">
      <w:pPr>
        <w:pStyle w:val="Listparagraf"/>
        <w:tabs>
          <w:tab w:val="left" w:pos="426"/>
        </w:tabs>
        <w:spacing w:after="0" w:line="240" w:lineRule="auto"/>
        <w:ind w:left="0" w:right="-428" w:firstLine="567"/>
        <w:jc w:val="both"/>
        <w:rPr>
          <w:rFonts w:cs="Times New Roman"/>
          <w:sz w:val="26"/>
          <w:szCs w:val="26"/>
        </w:rPr>
      </w:pPr>
    </w:p>
    <w:p w:rsidR="00F52C31" w:rsidRPr="00082273" w:rsidRDefault="00F52C31" w:rsidP="00991507">
      <w:pPr>
        <w:pStyle w:val="Listparagraf"/>
        <w:tabs>
          <w:tab w:val="left" w:pos="426"/>
        </w:tabs>
        <w:spacing w:after="0" w:line="240" w:lineRule="auto"/>
        <w:ind w:left="0" w:right="-428" w:firstLine="567"/>
        <w:jc w:val="both"/>
        <w:rPr>
          <w:rFonts w:cs="Times New Roman"/>
          <w:sz w:val="26"/>
          <w:szCs w:val="26"/>
        </w:rPr>
      </w:pPr>
    </w:p>
    <w:p w:rsidR="00F52C31" w:rsidRPr="00082273" w:rsidRDefault="00F52C31" w:rsidP="00991507">
      <w:pPr>
        <w:pStyle w:val="Listparagraf"/>
        <w:tabs>
          <w:tab w:val="left" w:pos="426"/>
        </w:tabs>
        <w:spacing w:after="0" w:line="240" w:lineRule="auto"/>
        <w:ind w:left="0" w:right="-428" w:firstLine="567"/>
        <w:jc w:val="both"/>
        <w:rPr>
          <w:rFonts w:cs="Times New Roman"/>
          <w:sz w:val="26"/>
          <w:szCs w:val="26"/>
        </w:rPr>
      </w:pPr>
    </w:p>
    <w:p w:rsidR="00F52C31" w:rsidRPr="00082273" w:rsidRDefault="00F52C31" w:rsidP="00991507">
      <w:pPr>
        <w:pStyle w:val="Listparagraf"/>
        <w:tabs>
          <w:tab w:val="left" w:pos="426"/>
        </w:tabs>
        <w:spacing w:after="0" w:line="240" w:lineRule="auto"/>
        <w:ind w:left="0" w:right="-428" w:firstLine="567"/>
        <w:jc w:val="both"/>
        <w:rPr>
          <w:rFonts w:cs="Times New Roman"/>
          <w:sz w:val="26"/>
          <w:szCs w:val="26"/>
        </w:rPr>
      </w:pPr>
    </w:p>
    <w:p w:rsidR="00F52C31" w:rsidRPr="00082273" w:rsidRDefault="00F52C31" w:rsidP="00991507">
      <w:pPr>
        <w:pStyle w:val="Listparagraf"/>
        <w:tabs>
          <w:tab w:val="left" w:pos="426"/>
        </w:tabs>
        <w:spacing w:after="0" w:line="240" w:lineRule="auto"/>
        <w:ind w:left="0" w:right="-428" w:firstLine="567"/>
        <w:jc w:val="both"/>
        <w:rPr>
          <w:rFonts w:cs="Times New Roman"/>
          <w:b/>
          <w:i/>
          <w:sz w:val="26"/>
          <w:szCs w:val="26"/>
          <w:u w:val="single"/>
        </w:rPr>
      </w:pPr>
      <w:r w:rsidRPr="00082273">
        <w:rPr>
          <w:rFonts w:cs="Times New Roman"/>
          <w:b/>
          <w:i/>
          <w:sz w:val="26"/>
          <w:szCs w:val="26"/>
          <w:u w:val="single"/>
        </w:rPr>
        <w:t>Speța 2</w:t>
      </w:r>
    </w:p>
    <w:p w:rsidR="00F52C31" w:rsidRPr="00082273" w:rsidRDefault="00F52C31" w:rsidP="00F52C31">
      <w:pPr>
        <w:pStyle w:val="Listparagraf"/>
        <w:spacing w:after="0" w:line="240" w:lineRule="auto"/>
        <w:ind w:left="0" w:right="-428" w:firstLine="567"/>
        <w:jc w:val="both"/>
        <w:rPr>
          <w:rFonts w:cs="Times New Roman"/>
          <w:b/>
          <w:i/>
          <w:sz w:val="26"/>
          <w:szCs w:val="26"/>
        </w:rPr>
      </w:pP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La data de</w:t>
      </w:r>
      <w:r w:rsidR="00082273">
        <w:rPr>
          <w:rFonts w:cs="Times New Roman"/>
          <w:sz w:val="26"/>
          <w:szCs w:val="26"/>
        </w:rPr>
        <w:t xml:space="preserve"> </w:t>
      </w:r>
      <w:r w:rsidRPr="00082273">
        <w:rPr>
          <w:rFonts w:cs="Times New Roman"/>
          <w:sz w:val="26"/>
          <w:szCs w:val="26"/>
        </w:rPr>
        <w:t>1 octombrie 2015 AA și BB,</w:t>
      </w:r>
      <w:r w:rsidR="00082273">
        <w:rPr>
          <w:rFonts w:cs="Times New Roman"/>
          <w:sz w:val="26"/>
          <w:szCs w:val="26"/>
        </w:rPr>
        <w:t xml:space="preserve"> </w:t>
      </w:r>
      <w:r w:rsidRPr="00082273">
        <w:rPr>
          <w:rFonts w:cs="Times New Roman"/>
          <w:sz w:val="26"/>
          <w:szCs w:val="26"/>
        </w:rPr>
        <w:t>în calitate de verișori primari,</w:t>
      </w:r>
      <w:r w:rsidR="00082273">
        <w:rPr>
          <w:rFonts w:cs="Times New Roman"/>
          <w:sz w:val="26"/>
          <w:szCs w:val="26"/>
        </w:rPr>
        <w:t xml:space="preserve"> </w:t>
      </w:r>
      <w:r w:rsidRPr="00082273">
        <w:rPr>
          <w:rFonts w:cs="Times New Roman"/>
          <w:sz w:val="26"/>
          <w:szCs w:val="26"/>
        </w:rPr>
        <w:t>au avut o discuție prin care BB a învederat faptul că a demarat un proiect investițional în domeniul marketingului în care a învestit din surse proprii suma de 70.000 de lei, dar ar mai avea nevoie de 50.000 de lei pentru a finaliza proiectul. Întrucât nu a identificat sursa finanțării, BB a menționat că nu va putea termina proiectul inițiat, urmând a pierde și suma de 70.000 de lei investiți inițial.</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În acest context, AA a precizat că dispune de o sumă de 50.000 de lei și că ”înțelege să-l ajute pe verișorul lui BB, în virtutea relației de rudenie și având în vedere situația sa financiară bună,</w:t>
      </w:r>
      <w:r w:rsidR="00082273">
        <w:rPr>
          <w:rFonts w:cs="Times New Roman"/>
          <w:sz w:val="26"/>
          <w:szCs w:val="26"/>
        </w:rPr>
        <w:t xml:space="preserve"> </w:t>
      </w:r>
      <w:r w:rsidRPr="00082273">
        <w:rPr>
          <w:rFonts w:cs="Times New Roman"/>
          <w:sz w:val="26"/>
          <w:szCs w:val="26"/>
        </w:rPr>
        <w:t>pentru a continua proiectul și pentru a nu pierde banii investiți inițial”. La această discuție au participat martori M1 și M2, rude de gradul III cu AA.</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După derularea acestei discuții, pe data de 5 octombrie 2015 AA a transferat, prin ordin de plată bancar, către BB, suma de 25.000 de lei, iar la data de 6 octombrie 2015, tot prin ordin bancar de plată, s-a mai transferat către BB suma de 25.000 de lei. Pe ambele ordine de plată s-a menționat , de către AA, „alimentare cont personal BB”.</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La data de 16 noiembrie 2015, AA</w:t>
      </w:r>
      <w:r w:rsidR="00082273">
        <w:rPr>
          <w:rFonts w:cs="Times New Roman"/>
          <w:sz w:val="26"/>
          <w:szCs w:val="26"/>
        </w:rPr>
        <w:t xml:space="preserve"> </w:t>
      </w:r>
      <w:r w:rsidRPr="00082273">
        <w:rPr>
          <w:rFonts w:cs="Times New Roman"/>
          <w:sz w:val="26"/>
          <w:szCs w:val="26"/>
        </w:rPr>
        <w:t>fiind împreună la cumpărături cu BB, îl roagă pe BB să-i dea suma de 3000 de lei pentru a achiziționa un televizor, AA nedispunând de această sumă la el. BB este de acord să-i remită suma de 3000 de lei, „având în vedere relația de rudenie și faptul că și AA l-a ajutat anterior cu suma de 50.000 de lei”. BB îi remite suma de 3000 de lei spunându-i lui AA</w:t>
      </w:r>
      <w:r w:rsidR="00082273">
        <w:rPr>
          <w:rFonts w:cs="Times New Roman"/>
          <w:sz w:val="26"/>
          <w:szCs w:val="26"/>
        </w:rPr>
        <w:t xml:space="preserve"> </w:t>
      </w:r>
      <w:r w:rsidRPr="00082273">
        <w:rPr>
          <w:rFonts w:cs="Times New Roman"/>
          <w:sz w:val="26"/>
          <w:szCs w:val="26"/>
        </w:rPr>
        <w:t>că nu este nevoie să-i restituie. La această discuție a participat martorul M3.</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La data de 23 noiembrie 2015, AA îl notifică pe BB, prin executor judecătoresc, să-i restituie, de îndată, suma de 47.000 de lei reprezentând rest împrumut acordat și nerestituit. În motivarea notificării, AA menționează că în perioada 5-6 octombrie 2015 a acordat verișorului său AA un împrumut de 50.000 de lei (bani care au fost transferați prin două ordine de plată). De asemenea, la data de 16 noiembrie 2015, BB a restituit parțial suma de 3000 de lei, iar la data de 23 noiembrie 2015, deși a fost notificat să restituie de îndată diferența de 47.000 de lei, BB nu a dat curs acestei notificări. În acest context, AA consideră că suma de 47.000 de lei este certă și lichidă. În plus, suma de 47.000 de lei ar fi și exigibilă deoarece, chiar dacă părțile nu au stipulat un termen de restituire, prin notificarea din data de 23 noiembrie 2015, s-a menționat că restituirea se va face „de îndată”.</w:t>
      </w:r>
    </w:p>
    <w:p w:rsidR="00F52C31" w:rsidRPr="00082273" w:rsidRDefault="00F52C31" w:rsidP="00F52C31">
      <w:pPr>
        <w:pStyle w:val="Listparagraf"/>
        <w:spacing w:after="0" w:line="240" w:lineRule="auto"/>
        <w:ind w:left="0" w:right="-428" w:firstLine="567"/>
        <w:jc w:val="both"/>
        <w:rPr>
          <w:rFonts w:cs="Times New Roman"/>
          <w:sz w:val="26"/>
          <w:szCs w:val="26"/>
        </w:rPr>
      </w:pPr>
    </w:p>
    <w:p w:rsidR="00F52C31" w:rsidRPr="00082273" w:rsidRDefault="00F52C31" w:rsidP="00F52C31">
      <w:pPr>
        <w:pStyle w:val="Listparagraf"/>
        <w:spacing w:after="0" w:line="240" w:lineRule="auto"/>
        <w:ind w:left="0" w:right="-428" w:firstLine="567"/>
        <w:jc w:val="both"/>
        <w:rPr>
          <w:rFonts w:cs="Times New Roman"/>
          <w:b/>
          <w:sz w:val="26"/>
          <w:szCs w:val="26"/>
        </w:rPr>
      </w:pPr>
      <w:r w:rsidRPr="00082273">
        <w:rPr>
          <w:rFonts w:cs="Times New Roman"/>
          <w:b/>
          <w:sz w:val="26"/>
          <w:szCs w:val="26"/>
        </w:rPr>
        <w:t>Lucrarea profesională nr. 4</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AA se prezintă la dvs. și, în calitate de avocat, vă solicită să redactați o opinie legală cu privire la posibilitatea recuperării pe cale judiciară, a</w:t>
      </w:r>
      <w:r w:rsidR="00082273">
        <w:rPr>
          <w:rFonts w:cs="Times New Roman"/>
          <w:sz w:val="26"/>
          <w:szCs w:val="26"/>
        </w:rPr>
        <w:t xml:space="preserve"> </w:t>
      </w:r>
      <w:r w:rsidRPr="00082273">
        <w:rPr>
          <w:rFonts w:cs="Times New Roman"/>
          <w:sz w:val="26"/>
          <w:szCs w:val="26"/>
        </w:rPr>
        <w:t>sumei de 47.000 de lei de la BB, cu menționarea avantajelor și riscurilor unei asemenea demers. Având în vedere situația de fapt, mai sus-prezentată, redactați opinia legală solicitată.</w:t>
      </w:r>
    </w:p>
    <w:p w:rsidR="00F52C31" w:rsidRPr="00082273" w:rsidRDefault="00F52C31" w:rsidP="00F52C31">
      <w:pPr>
        <w:pStyle w:val="Listparagraf"/>
        <w:spacing w:after="0" w:line="240" w:lineRule="auto"/>
        <w:ind w:left="0" w:right="-428" w:firstLine="567"/>
        <w:jc w:val="both"/>
        <w:rPr>
          <w:rFonts w:cs="Times New Roman"/>
          <w:sz w:val="26"/>
          <w:szCs w:val="26"/>
        </w:rPr>
      </w:pPr>
    </w:p>
    <w:p w:rsidR="00F52C31" w:rsidRPr="00082273" w:rsidRDefault="00F52C31" w:rsidP="00F52C31">
      <w:pPr>
        <w:pStyle w:val="Listparagraf"/>
        <w:spacing w:after="0" w:line="240" w:lineRule="auto"/>
        <w:ind w:left="0" w:right="-428" w:firstLine="567"/>
        <w:jc w:val="both"/>
        <w:rPr>
          <w:rFonts w:cs="Times New Roman"/>
          <w:b/>
          <w:sz w:val="26"/>
          <w:szCs w:val="26"/>
        </w:rPr>
      </w:pPr>
      <w:r w:rsidRPr="00082273">
        <w:rPr>
          <w:rFonts w:cs="Times New Roman"/>
          <w:b/>
          <w:sz w:val="26"/>
          <w:szCs w:val="26"/>
        </w:rPr>
        <w:t>Lucrarea profesională nr. 5</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La data de 11 aprilie 2016, AA introduce cerere de chemare în judecată în contradictoriu cu BB, solicitând restituirea restului de împrumut de 47.000 de lei. În motivarea cererii se arată că în perioada 5-6 octombrie 2015 acordat verișorului său AA un împrumut de 50.000 de lei (bani care au fost transferați prin două ordine de plată). De asemenea, la data de 16 noiembrie 2015, BB a restituit parțial suma de 3000 de lei, iar la data de 23 noiembrie 2015, deși a fost notificat să restituie de îndată diferența de 47.000 de lei, BB nu a dat curs acestei notificări. În dovedirea cererii, reclamantul AA solicită î</w:t>
      </w:r>
      <w:r w:rsidR="005277C2">
        <w:rPr>
          <w:rFonts w:cs="Times New Roman"/>
          <w:sz w:val="26"/>
          <w:szCs w:val="26"/>
        </w:rPr>
        <w:t>ncuviințarea următoarelor probe</w:t>
      </w:r>
      <w:r w:rsidRPr="00082273">
        <w:rPr>
          <w:rFonts w:cs="Times New Roman"/>
          <w:sz w:val="26"/>
          <w:szCs w:val="26"/>
        </w:rPr>
        <w:t xml:space="preserve">: înscrisuri (cele două ordine bancare de plată și </w:t>
      </w:r>
      <w:r w:rsidRPr="00082273">
        <w:rPr>
          <w:rFonts w:cs="Times New Roman"/>
          <w:sz w:val="26"/>
          <w:szCs w:val="26"/>
        </w:rPr>
        <w:lastRenderedPageBreak/>
        <w:t>notificarea adresată prin executor judecătoresc), interogatoriul pârâtului BB și proba cu cei doi martori M1 și M2.</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În calitate de avocat al pârâtului BB, redactați întâmpinare la cererea de chemare în judecată.</w:t>
      </w:r>
    </w:p>
    <w:p w:rsidR="00F52C31" w:rsidRPr="00082273" w:rsidRDefault="00F52C31" w:rsidP="00F52C31">
      <w:pPr>
        <w:pStyle w:val="Listparagraf"/>
        <w:spacing w:after="0" w:line="240" w:lineRule="auto"/>
        <w:ind w:left="0" w:right="-428" w:firstLine="567"/>
        <w:jc w:val="both"/>
        <w:rPr>
          <w:rFonts w:cs="Times New Roman"/>
          <w:sz w:val="26"/>
          <w:szCs w:val="26"/>
        </w:rPr>
      </w:pPr>
    </w:p>
    <w:p w:rsidR="00F52C31" w:rsidRPr="00082273" w:rsidRDefault="00F52C31" w:rsidP="00F52C31">
      <w:pPr>
        <w:pStyle w:val="Listparagraf"/>
        <w:spacing w:after="0" w:line="240" w:lineRule="auto"/>
        <w:ind w:left="0" w:right="-428" w:firstLine="567"/>
        <w:jc w:val="both"/>
        <w:rPr>
          <w:rFonts w:cs="Times New Roman"/>
          <w:b/>
          <w:sz w:val="26"/>
          <w:szCs w:val="26"/>
        </w:rPr>
      </w:pPr>
      <w:r w:rsidRPr="00082273">
        <w:rPr>
          <w:rFonts w:cs="Times New Roman"/>
          <w:b/>
          <w:sz w:val="26"/>
          <w:szCs w:val="26"/>
        </w:rPr>
        <w:t>Lucrarea profesională nr. 6</w:t>
      </w:r>
    </w:p>
    <w:p w:rsidR="00F52C31" w:rsidRPr="00082273" w:rsidRDefault="00F52C31" w:rsidP="00F52C31">
      <w:pPr>
        <w:pStyle w:val="Listparagraf"/>
        <w:spacing w:after="0" w:line="240" w:lineRule="auto"/>
        <w:ind w:left="0" w:right="-428" w:firstLine="567"/>
        <w:jc w:val="both"/>
        <w:rPr>
          <w:rFonts w:cs="Times New Roman"/>
          <w:sz w:val="26"/>
          <w:szCs w:val="26"/>
        </w:rPr>
      </w:pPr>
      <w:r w:rsidRPr="00082273">
        <w:rPr>
          <w:rFonts w:cs="Times New Roman"/>
          <w:sz w:val="26"/>
          <w:szCs w:val="26"/>
        </w:rPr>
        <w:t xml:space="preserve">În calitate de avocat al pârâtului BB redactați o notă de probatorii prin care să analizați admisibilitatea, </w:t>
      </w:r>
      <w:proofErr w:type="spellStart"/>
      <w:r w:rsidRPr="00082273">
        <w:rPr>
          <w:rFonts w:cs="Times New Roman"/>
          <w:sz w:val="26"/>
          <w:szCs w:val="26"/>
        </w:rPr>
        <w:t>concludența</w:t>
      </w:r>
      <w:proofErr w:type="spellEnd"/>
      <w:r w:rsidRPr="00082273">
        <w:rPr>
          <w:rFonts w:cs="Times New Roman"/>
          <w:sz w:val="26"/>
          <w:szCs w:val="26"/>
        </w:rPr>
        <w:t>, utilitatea și pertinența atât a probelor propuse de pârât prin întâmpinare (redactată potrivit sarcinii nr. 2), cât și a probelor propuse de reclamantul AA prin cererea de chemare în judecată.</w:t>
      </w:r>
    </w:p>
    <w:p w:rsidR="00F52C31" w:rsidRPr="00082273" w:rsidRDefault="00F52C31" w:rsidP="00F52C31">
      <w:pPr>
        <w:pStyle w:val="Listparagraf"/>
        <w:spacing w:after="0" w:line="240" w:lineRule="auto"/>
        <w:ind w:left="0" w:right="-428" w:firstLine="567"/>
        <w:jc w:val="both"/>
        <w:rPr>
          <w:rFonts w:cs="Times New Roman"/>
          <w:sz w:val="26"/>
          <w:szCs w:val="26"/>
        </w:rPr>
      </w:pPr>
    </w:p>
    <w:p w:rsidR="00922E5A" w:rsidRPr="00082273" w:rsidRDefault="00922E5A" w:rsidP="00F52C31">
      <w:pPr>
        <w:spacing w:after="0" w:line="240" w:lineRule="auto"/>
        <w:ind w:right="-425" w:firstLine="567"/>
        <w:jc w:val="both"/>
        <w:rPr>
          <w:rFonts w:cs="Times New Roman"/>
          <w:sz w:val="26"/>
          <w:szCs w:val="26"/>
        </w:rPr>
      </w:pPr>
    </w:p>
    <w:p w:rsidR="00922E5A" w:rsidRPr="00082273" w:rsidRDefault="00082273" w:rsidP="005277C2">
      <w:pPr>
        <w:spacing w:after="0" w:line="240" w:lineRule="auto"/>
        <w:ind w:right="-425" w:firstLine="567"/>
        <w:jc w:val="both"/>
        <w:rPr>
          <w:rFonts w:cs="Times New Roman"/>
          <w:sz w:val="26"/>
          <w:szCs w:val="26"/>
        </w:rPr>
      </w:pPr>
      <w:r w:rsidRPr="00082273">
        <w:rPr>
          <w:rFonts w:cs="Times New Roman"/>
          <w:b/>
          <w:i/>
          <w:sz w:val="26"/>
          <w:szCs w:val="26"/>
          <w:u w:val="single"/>
        </w:rPr>
        <w:t xml:space="preserve">Speța 3 </w:t>
      </w:r>
    </w:p>
    <w:p w:rsidR="00082273" w:rsidRPr="00082273" w:rsidRDefault="00082273" w:rsidP="00082273">
      <w:pPr>
        <w:spacing w:after="0" w:line="240" w:lineRule="auto"/>
        <w:ind w:right="-425"/>
        <w:jc w:val="both"/>
        <w:rPr>
          <w:rFonts w:cs="Times New Roman"/>
          <w:sz w:val="26"/>
          <w:szCs w:val="26"/>
        </w:rPr>
      </w:pPr>
    </w:p>
    <w:p w:rsidR="00082273" w:rsidRP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t>Prin cererea înregistrată pe rolul Tribunalului Bucure</w:t>
      </w:r>
      <w:r>
        <w:rPr>
          <w:rFonts w:cs="Times New Roman"/>
          <w:sz w:val="26"/>
          <w:szCs w:val="26"/>
        </w:rPr>
        <w:t>ș</w:t>
      </w:r>
      <w:r w:rsidRPr="00082273">
        <w:rPr>
          <w:rFonts w:cs="Times New Roman"/>
          <w:sz w:val="26"/>
          <w:szCs w:val="26"/>
        </w:rPr>
        <w:t>ti la data de 17.06.2015 sub nr. xxx/2015, reclamanta SC A SRL</w:t>
      </w:r>
      <w:r>
        <w:rPr>
          <w:rFonts w:cs="Times New Roman"/>
          <w:sz w:val="26"/>
          <w:szCs w:val="26"/>
        </w:rPr>
        <w:t xml:space="preserve"> </w:t>
      </w:r>
      <w:r w:rsidRPr="00082273">
        <w:rPr>
          <w:rFonts w:cs="Times New Roman"/>
          <w:sz w:val="26"/>
          <w:szCs w:val="26"/>
        </w:rPr>
        <w:t xml:space="preserve">a chemat </w:t>
      </w:r>
      <w:r>
        <w:rPr>
          <w:rFonts w:cs="Times New Roman"/>
          <w:sz w:val="26"/>
          <w:szCs w:val="26"/>
        </w:rPr>
        <w:t>î</w:t>
      </w:r>
      <w:r w:rsidRPr="00082273">
        <w:rPr>
          <w:rFonts w:cs="Times New Roman"/>
          <w:sz w:val="26"/>
          <w:szCs w:val="26"/>
        </w:rPr>
        <w:t>n judecat</w:t>
      </w:r>
      <w:r>
        <w:rPr>
          <w:rFonts w:cs="Times New Roman"/>
          <w:sz w:val="26"/>
          <w:szCs w:val="26"/>
        </w:rPr>
        <w:t>ă</w:t>
      </w:r>
      <w:r w:rsidRPr="00082273">
        <w:rPr>
          <w:rFonts w:cs="Times New Roman"/>
          <w:sz w:val="26"/>
          <w:szCs w:val="26"/>
        </w:rPr>
        <w:t xml:space="preserve"> pe 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 xml:space="preserve">tele SC B SRL </w:t>
      </w:r>
      <w:r>
        <w:rPr>
          <w:rFonts w:cs="Times New Roman"/>
          <w:sz w:val="26"/>
          <w:szCs w:val="26"/>
        </w:rPr>
        <w:t>ş</w:t>
      </w:r>
      <w:r w:rsidRPr="00082273">
        <w:rPr>
          <w:rFonts w:cs="Times New Roman"/>
          <w:sz w:val="26"/>
          <w:szCs w:val="26"/>
        </w:rPr>
        <w:t>i SC C SRL solicit</w:t>
      </w:r>
      <w:r>
        <w:rPr>
          <w:rFonts w:cs="Times New Roman"/>
          <w:sz w:val="26"/>
          <w:szCs w:val="26"/>
        </w:rPr>
        <w:t>â</w:t>
      </w:r>
      <w:r w:rsidRPr="00082273">
        <w:rPr>
          <w:rFonts w:cs="Times New Roman"/>
          <w:sz w:val="26"/>
          <w:szCs w:val="26"/>
        </w:rPr>
        <w:t>nd instan</w:t>
      </w:r>
      <w:r>
        <w:rPr>
          <w:rFonts w:cs="Times New Roman"/>
          <w:sz w:val="26"/>
          <w:szCs w:val="26"/>
        </w:rPr>
        <w:t>ț</w:t>
      </w:r>
      <w:r w:rsidRPr="00082273">
        <w:rPr>
          <w:rFonts w:cs="Times New Roman"/>
          <w:sz w:val="26"/>
          <w:szCs w:val="26"/>
        </w:rPr>
        <w:t>ei ca prin hot</w:t>
      </w:r>
      <w:r>
        <w:rPr>
          <w:rFonts w:cs="Times New Roman"/>
          <w:sz w:val="26"/>
          <w:szCs w:val="26"/>
        </w:rPr>
        <w:t>ă</w:t>
      </w:r>
      <w:r w:rsidRPr="00082273">
        <w:rPr>
          <w:rFonts w:cs="Times New Roman"/>
          <w:sz w:val="26"/>
          <w:szCs w:val="26"/>
        </w:rPr>
        <w:t>r</w:t>
      </w:r>
      <w:r>
        <w:rPr>
          <w:rFonts w:cs="Times New Roman"/>
          <w:sz w:val="26"/>
          <w:szCs w:val="26"/>
        </w:rPr>
        <w:t>â</w:t>
      </w:r>
      <w:r w:rsidRPr="00082273">
        <w:rPr>
          <w:rFonts w:cs="Times New Roman"/>
          <w:sz w:val="26"/>
          <w:szCs w:val="26"/>
        </w:rPr>
        <w:t>rea ce o va pronun</w:t>
      </w:r>
      <w:r>
        <w:rPr>
          <w:rFonts w:cs="Times New Roman"/>
          <w:sz w:val="26"/>
          <w:szCs w:val="26"/>
        </w:rPr>
        <w:t>ț</w:t>
      </w:r>
      <w:r w:rsidRPr="00082273">
        <w:rPr>
          <w:rFonts w:cs="Times New Roman"/>
          <w:sz w:val="26"/>
          <w:szCs w:val="26"/>
        </w:rPr>
        <w:t>a s</w:t>
      </w:r>
      <w:r>
        <w:rPr>
          <w:rFonts w:cs="Times New Roman"/>
          <w:sz w:val="26"/>
          <w:szCs w:val="26"/>
        </w:rPr>
        <w:t>ă</w:t>
      </w:r>
      <w:r w:rsidRPr="00082273">
        <w:rPr>
          <w:rFonts w:cs="Times New Roman"/>
          <w:sz w:val="26"/>
          <w:szCs w:val="26"/>
        </w:rPr>
        <w:t xml:space="preserve"> constate nulitatea absolut</w:t>
      </w:r>
      <w:r>
        <w:rPr>
          <w:rFonts w:cs="Times New Roman"/>
          <w:sz w:val="26"/>
          <w:szCs w:val="26"/>
        </w:rPr>
        <w:t>ă</w:t>
      </w:r>
      <w:r w:rsidRPr="00082273">
        <w:rPr>
          <w:rFonts w:cs="Times New Roman"/>
          <w:sz w:val="26"/>
          <w:szCs w:val="26"/>
        </w:rPr>
        <w:t xml:space="preserve"> a contractului de v</w:t>
      </w:r>
      <w:r>
        <w:rPr>
          <w:rFonts w:cs="Times New Roman"/>
          <w:sz w:val="26"/>
          <w:szCs w:val="26"/>
        </w:rPr>
        <w:t>â</w:t>
      </w:r>
      <w:r w:rsidRPr="00082273">
        <w:rPr>
          <w:rFonts w:cs="Times New Roman"/>
          <w:sz w:val="26"/>
          <w:szCs w:val="26"/>
        </w:rPr>
        <w:t>nzare cump</w:t>
      </w:r>
      <w:r>
        <w:rPr>
          <w:rFonts w:cs="Times New Roman"/>
          <w:sz w:val="26"/>
          <w:szCs w:val="26"/>
        </w:rPr>
        <w:t>ă</w:t>
      </w:r>
      <w:r w:rsidRPr="00082273">
        <w:rPr>
          <w:rFonts w:cs="Times New Roman"/>
          <w:sz w:val="26"/>
          <w:szCs w:val="26"/>
        </w:rPr>
        <w:t>rare autentificat sub nr. 234/07.03.2011 de BNP M.B. prin care 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ta SC B SRL</w:t>
      </w:r>
      <w:r>
        <w:rPr>
          <w:rFonts w:cs="Times New Roman"/>
          <w:sz w:val="26"/>
          <w:szCs w:val="26"/>
        </w:rPr>
        <w:t xml:space="preserve"> </w:t>
      </w:r>
      <w:r w:rsidRPr="00082273">
        <w:rPr>
          <w:rFonts w:cs="Times New Roman"/>
          <w:sz w:val="26"/>
          <w:szCs w:val="26"/>
        </w:rPr>
        <w:t xml:space="preserve">a </w:t>
      </w:r>
      <w:r>
        <w:rPr>
          <w:rFonts w:cs="Times New Roman"/>
          <w:sz w:val="26"/>
          <w:szCs w:val="26"/>
        </w:rPr>
        <w:t>î</w:t>
      </w:r>
      <w:r w:rsidRPr="00082273">
        <w:rPr>
          <w:rFonts w:cs="Times New Roman"/>
          <w:sz w:val="26"/>
          <w:szCs w:val="26"/>
        </w:rPr>
        <w:t>nstr</w:t>
      </w:r>
      <w:r>
        <w:rPr>
          <w:rFonts w:cs="Times New Roman"/>
          <w:sz w:val="26"/>
          <w:szCs w:val="26"/>
        </w:rPr>
        <w:t>ă</w:t>
      </w:r>
      <w:r w:rsidRPr="00082273">
        <w:rPr>
          <w:rFonts w:cs="Times New Roman"/>
          <w:sz w:val="26"/>
          <w:szCs w:val="26"/>
        </w:rPr>
        <w:t>inat c</w:t>
      </w:r>
      <w:r>
        <w:rPr>
          <w:rFonts w:cs="Times New Roman"/>
          <w:sz w:val="26"/>
          <w:szCs w:val="26"/>
        </w:rPr>
        <w:t>ă</w:t>
      </w:r>
      <w:r w:rsidRPr="00082273">
        <w:rPr>
          <w:rFonts w:cs="Times New Roman"/>
          <w:sz w:val="26"/>
          <w:szCs w:val="26"/>
        </w:rPr>
        <w:t>tre 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 xml:space="preserve">ta SC C SRL imobilul </w:t>
      </w:r>
      <w:r>
        <w:rPr>
          <w:rFonts w:cs="Times New Roman"/>
          <w:sz w:val="26"/>
          <w:szCs w:val="26"/>
        </w:rPr>
        <w:t>î</w:t>
      </w:r>
      <w:r w:rsidRPr="00082273">
        <w:rPr>
          <w:rFonts w:cs="Times New Roman"/>
          <w:sz w:val="26"/>
          <w:szCs w:val="26"/>
        </w:rPr>
        <w:t xml:space="preserve">nscris </w:t>
      </w:r>
      <w:r>
        <w:rPr>
          <w:rFonts w:cs="Times New Roman"/>
          <w:sz w:val="26"/>
          <w:szCs w:val="26"/>
        </w:rPr>
        <w:t>î</w:t>
      </w:r>
      <w:r w:rsidRPr="00082273">
        <w:rPr>
          <w:rFonts w:cs="Times New Roman"/>
          <w:sz w:val="26"/>
          <w:szCs w:val="26"/>
        </w:rPr>
        <w:t xml:space="preserve">n CF nr. 345 compus din teren </w:t>
      </w:r>
      <w:r>
        <w:rPr>
          <w:rFonts w:cs="Times New Roman"/>
          <w:sz w:val="26"/>
          <w:szCs w:val="26"/>
        </w:rPr>
        <w:t>ş</w:t>
      </w:r>
      <w:r w:rsidRPr="00082273">
        <w:rPr>
          <w:rFonts w:cs="Times New Roman"/>
          <w:sz w:val="26"/>
          <w:szCs w:val="26"/>
        </w:rPr>
        <w:t>i construc</w:t>
      </w:r>
      <w:r>
        <w:rPr>
          <w:rFonts w:cs="Times New Roman"/>
          <w:sz w:val="26"/>
          <w:szCs w:val="26"/>
        </w:rPr>
        <w:t>ț</w:t>
      </w:r>
      <w:r w:rsidRPr="00082273">
        <w:rPr>
          <w:rFonts w:cs="Times New Roman"/>
          <w:sz w:val="26"/>
          <w:szCs w:val="26"/>
        </w:rPr>
        <w:t>ie</w:t>
      </w:r>
      <w:r>
        <w:rPr>
          <w:rFonts w:cs="Times New Roman"/>
          <w:sz w:val="26"/>
          <w:szCs w:val="26"/>
        </w:rPr>
        <w:t xml:space="preserve"> situat î</w:t>
      </w:r>
      <w:r w:rsidRPr="00082273">
        <w:rPr>
          <w:rFonts w:cs="Times New Roman"/>
          <w:sz w:val="26"/>
          <w:szCs w:val="26"/>
        </w:rPr>
        <w:t>n Bucure</w:t>
      </w:r>
      <w:r>
        <w:rPr>
          <w:rFonts w:cs="Times New Roman"/>
          <w:sz w:val="26"/>
          <w:szCs w:val="26"/>
        </w:rPr>
        <w:t>ș</w:t>
      </w:r>
      <w:r w:rsidRPr="00082273">
        <w:rPr>
          <w:rFonts w:cs="Times New Roman"/>
          <w:sz w:val="26"/>
          <w:szCs w:val="26"/>
        </w:rPr>
        <w:t>ti,</w:t>
      </w:r>
      <w:r>
        <w:rPr>
          <w:rFonts w:cs="Times New Roman"/>
          <w:sz w:val="26"/>
          <w:szCs w:val="26"/>
        </w:rPr>
        <w:t xml:space="preserve"> </w:t>
      </w:r>
      <w:r w:rsidRPr="00082273">
        <w:rPr>
          <w:rFonts w:cs="Times New Roman"/>
          <w:sz w:val="26"/>
          <w:szCs w:val="26"/>
        </w:rPr>
        <w:t>sector 1, pentru suma de 225.000 lei.</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Î</w:t>
      </w:r>
      <w:r w:rsidRPr="00082273">
        <w:rPr>
          <w:rFonts w:cs="Times New Roman"/>
          <w:sz w:val="26"/>
          <w:szCs w:val="26"/>
        </w:rPr>
        <w:t>n motivarea cererii reclamanta arat</w:t>
      </w:r>
      <w:r>
        <w:rPr>
          <w:rFonts w:cs="Times New Roman"/>
          <w:sz w:val="26"/>
          <w:szCs w:val="26"/>
        </w:rPr>
        <w:t>ă</w:t>
      </w:r>
      <w:r w:rsidRPr="00082273">
        <w:rPr>
          <w:rFonts w:cs="Times New Roman"/>
          <w:sz w:val="26"/>
          <w:szCs w:val="26"/>
        </w:rPr>
        <w:t xml:space="preserve"> c</w:t>
      </w:r>
      <w:r>
        <w:rPr>
          <w:rFonts w:cs="Times New Roman"/>
          <w:sz w:val="26"/>
          <w:szCs w:val="26"/>
        </w:rPr>
        <w:t>ă</w:t>
      </w:r>
      <w:r w:rsidRPr="00082273">
        <w:rPr>
          <w:rFonts w:cs="Times New Roman"/>
          <w:sz w:val="26"/>
          <w:szCs w:val="26"/>
        </w:rPr>
        <w:t xml:space="preserve"> este chiria</w:t>
      </w:r>
      <w:r>
        <w:rPr>
          <w:rFonts w:cs="Times New Roman"/>
          <w:sz w:val="26"/>
          <w:szCs w:val="26"/>
        </w:rPr>
        <w:t>ș</w:t>
      </w:r>
      <w:r w:rsidRPr="00082273">
        <w:rPr>
          <w:rFonts w:cs="Times New Roman"/>
          <w:sz w:val="26"/>
          <w:szCs w:val="26"/>
        </w:rPr>
        <w:t xml:space="preserve"> </w:t>
      </w:r>
      <w:r>
        <w:rPr>
          <w:rFonts w:cs="Times New Roman"/>
          <w:sz w:val="26"/>
          <w:szCs w:val="26"/>
        </w:rPr>
        <w:t>î</w:t>
      </w:r>
      <w:r w:rsidRPr="00082273">
        <w:rPr>
          <w:rFonts w:cs="Times New Roman"/>
          <w:sz w:val="26"/>
          <w:szCs w:val="26"/>
        </w:rPr>
        <w:t>n spa</w:t>
      </w:r>
      <w:r>
        <w:rPr>
          <w:rFonts w:cs="Times New Roman"/>
          <w:sz w:val="26"/>
          <w:szCs w:val="26"/>
        </w:rPr>
        <w:t>ț</w:t>
      </w:r>
      <w:r w:rsidRPr="00082273">
        <w:rPr>
          <w:rFonts w:cs="Times New Roman"/>
          <w:sz w:val="26"/>
          <w:szCs w:val="26"/>
        </w:rPr>
        <w:t>iul comercial ce a f</w:t>
      </w:r>
      <w:r>
        <w:rPr>
          <w:rFonts w:cs="Times New Roman"/>
          <w:sz w:val="26"/>
          <w:szCs w:val="26"/>
        </w:rPr>
        <w:t>ă</w:t>
      </w:r>
      <w:r w:rsidRPr="00082273">
        <w:rPr>
          <w:rFonts w:cs="Times New Roman"/>
          <w:sz w:val="26"/>
          <w:szCs w:val="26"/>
        </w:rPr>
        <w:t>cut obiectul contractului de v</w:t>
      </w:r>
      <w:r>
        <w:rPr>
          <w:rFonts w:cs="Times New Roman"/>
          <w:sz w:val="26"/>
          <w:szCs w:val="26"/>
        </w:rPr>
        <w:t>â</w:t>
      </w:r>
      <w:r w:rsidRPr="00082273">
        <w:rPr>
          <w:rFonts w:cs="Times New Roman"/>
          <w:sz w:val="26"/>
          <w:szCs w:val="26"/>
        </w:rPr>
        <w:t>nzare cump</w:t>
      </w:r>
      <w:r>
        <w:rPr>
          <w:rFonts w:cs="Times New Roman"/>
          <w:sz w:val="26"/>
          <w:szCs w:val="26"/>
        </w:rPr>
        <w:t>ărare</w:t>
      </w:r>
      <w:r w:rsidRPr="00082273">
        <w:rPr>
          <w:rFonts w:cs="Times New Roman"/>
          <w:sz w:val="26"/>
          <w:szCs w:val="26"/>
        </w:rPr>
        <w:t>. Mai arat</w:t>
      </w:r>
      <w:r>
        <w:rPr>
          <w:rFonts w:cs="Times New Roman"/>
          <w:sz w:val="26"/>
          <w:szCs w:val="26"/>
        </w:rPr>
        <w:t>ă</w:t>
      </w:r>
      <w:r w:rsidRPr="00082273">
        <w:rPr>
          <w:rFonts w:cs="Times New Roman"/>
          <w:sz w:val="26"/>
          <w:szCs w:val="26"/>
        </w:rPr>
        <w:t xml:space="preserve"> reclamanta c</w:t>
      </w:r>
      <w:r>
        <w:rPr>
          <w:rFonts w:cs="Times New Roman"/>
          <w:sz w:val="26"/>
          <w:szCs w:val="26"/>
        </w:rPr>
        <w:t>ă voinț</w:t>
      </w:r>
      <w:r w:rsidRPr="00082273">
        <w:rPr>
          <w:rFonts w:cs="Times New Roman"/>
          <w:sz w:val="26"/>
          <w:szCs w:val="26"/>
        </w:rPr>
        <w:t>a juridic</w:t>
      </w:r>
      <w:r>
        <w:rPr>
          <w:rFonts w:cs="Times New Roman"/>
          <w:sz w:val="26"/>
          <w:szCs w:val="26"/>
        </w:rPr>
        <w:t>ă</w:t>
      </w:r>
      <w:r w:rsidRPr="00082273">
        <w:rPr>
          <w:rFonts w:cs="Times New Roman"/>
          <w:sz w:val="26"/>
          <w:szCs w:val="26"/>
        </w:rPr>
        <w:t xml:space="preserve"> a societ</w:t>
      </w:r>
      <w:r>
        <w:rPr>
          <w:rFonts w:cs="Times New Roman"/>
          <w:sz w:val="26"/>
          <w:szCs w:val="26"/>
        </w:rPr>
        <w:t>ăț</w:t>
      </w:r>
      <w:r w:rsidRPr="00082273">
        <w:rPr>
          <w:rFonts w:cs="Times New Roman"/>
          <w:sz w:val="26"/>
          <w:szCs w:val="26"/>
        </w:rPr>
        <w:t>ii v</w:t>
      </w:r>
      <w:r>
        <w:rPr>
          <w:rFonts w:cs="Times New Roman"/>
          <w:sz w:val="26"/>
          <w:szCs w:val="26"/>
        </w:rPr>
        <w:t>â</w:t>
      </w:r>
      <w:r w:rsidRPr="00082273">
        <w:rPr>
          <w:rFonts w:cs="Times New Roman"/>
          <w:sz w:val="26"/>
          <w:szCs w:val="26"/>
        </w:rPr>
        <w:t>nz</w:t>
      </w:r>
      <w:r>
        <w:rPr>
          <w:rFonts w:cs="Times New Roman"/>
          <w:sz w:val="26"/>
          <w:szCs w:val="26"/>
        </w:rPr>
        <w:t>ă</w:t>
      </w:r>
      <w:r w:rsidRPr="00082273">
        <w:rPr>
          <w:rFonts w:cs="Times New Roman"/>
          <w:sz w:val="26"/>
          <w:szCs w:val="26"/>
        </w:rPr>
        <w:t>toare</w:t>
      </w:r>
      <w:r>
        <w:rPr>
          <w:rFonts w:cs="Times New Roman"/>
          <w:sz w:val="26"/>
          <w:szCs w:val="26"/>
        </w:rPr>
        <w:t xml:space="preserve"> î</w:t>
      </w:r>
      <w:r w:rsidRPr="00082273">
        <w:rPr>
          <w:rFonts w:cs="Times New Roman"/>
          <w:sz w:val="26"/>
          <w:szCs w:val="26"/>
        </w:rPr>
        <w:t>n ceea ce prive</w:t>
      </w:r>
      <w:r>
        <w:rPr>
          <w:rFonts w:cs="Times New Roman"/>
          <w:sz w:val="26"/>
          <w:szCs w:val="26"/>
        </w:rPr>
        <w:t>ș</w:t>
      </w:r>
      <w:r w:rsidRPr="00082273">
        <w:rPr>
          <w:rFonts w:cs="Times New Roman"/>
          <w:sz w:val="26"/>
          <w:szCs w:val="26"/>
        </w:rPr>
        <w:t>te v</w:t>
      </w:r>
      <w:r>
        <w:rPr>
          <w:rFonts w:cs="Times New Roman"/>
          <w:sz w:val="26"/>
          <w:szCs w:val="26"/>
        </w:rPr>
        <w:t>â</w:t>
      </w:r>
      <w:r w:rsidRPr="00082273">
        <w:rPr>
          <w:rFonts w:cs="Times New Roman"/>
          <w:sz w:val="26"/>
          <w:szCs w:val="26"/>
        </w:rPr>
        <w:t>nzarea imobilului s-a format prin hot</w:t>
      </w:r>
      <w:r>
        <w:rPr>
          <w:rFonts w:cs="Times New Roman"/>
          <w:sz w:val="26"/>
          <w:szCs w:val="26"/>
        </w:rPr>
        <w:t>ă</w:t>
      </w:r>
      <w:r w:rsidRPr="00082273">
        <w:rPr>
          <w:rFonts w:cs="Times New Roman"/>
          <w:sz w:val="26"/>
          <w:szCs w:val="26"/>
        </w:rPr>
        <w:t>r</w:t>
      </w:r>
      <w:r>
        <w:rPr>
          <w:rFonts w:cs="Times New Roman"/>
          <w:sz w:val="26"/>
          <w:szCs w:val="26"/>
        </w:rPr>
        <w:t>â</w:t>
      </w:r>
      <w:r w:rsidRPr="00082273">
        <w:rPr>
          <w:rFonts w:cs="Times New Roman"/>
          <w:sz w:val="26"/>
          <w:szCs w:val="26"/>
        </w:rPr>
        <w:t>rea AGA din data de 11.02.2011, hot</w:t>
      </w:r>
      <w:r>
        <w:rPr>
          <w:rFonts w:cs="Times New Roman"/>
          <w:sz w:val="26"/>
          <w:szCs w:val="26"/>
        </w:rPr>
        <w:t>ă</w:t>
      </w:r>
      <w:r w:rsidRPr="00082273">
        <w:rPr>
          <w:rFonts w:cs="Times New Roman"/>
          <w:sz w:val="26"/>
          <w:szCs w:val="26"/>
        </w:rPr>
        <w:t>r</w:t>
      </w:r>
      <w:r>
        <w:rPr>
          <w:rFonts w:cs="Times New Roman"/>
          <w:sz w:val="26"/>
          <w:szCs w:val="26"/>
        </w:rPr>
        <w:t>â</w:t>
      </w:r>
      <w:r w:rsidRPr="00082273">
        <w:rPr>
          <w:rFonts w:cs="Times New Roman"/>
          <w:sz w:val="26"/>
          <w:szCs w:val="26"/>
        </w:rPr>
        <w:t>re a c</w:t>
      </w:r>
      <w:r>
        <w:rPr>
          <w:rFonts w:cs="Times New Roman"/>
          <w:sz w:val="26"/>
          <w:szCs w:val="26"/>
        </w:rPr>
        <w:t>ă</w:t>
      </w:r>
      <w:r w:rsidRPr="00082273">
        <w:rPr>
          <w:rFonts w:cs="Times New Roman"/>
          <w:sz w:val="26"/>
          <w:szCs w:val="26"/>
        </w:rPr>
        <w:t>rei nulitate absolut</w:t>
      </w:r>
      <w:r>
        <w:rPr>
          <w:rFonts w:cs="Times New Roman"/>
          <w:sz w:val="26"/>
          <w:szCs w:val="26"/>
        </w:rPr>
        <w:t>ă</w:t>
      </w:r>
      <w:r w:rsidRPr="00082273">
        <w:rPr>
          <w:rFonts w:cs="Times New Roman"/>
          <w:sz w:val="26"/>
          <w:szCs w:val="26"/>
        </w:rPr>
        <w:t xml:space="preserve"> s-a constatat prin sentin</w:t>
      </w:r>
      <w:r>
        <w:rPr>
          <w:rFonts w:cs="Times New Roman"/>
          <w:sz w:val="26"/>
          <w:szCs w:val="26"/>
        </w:rPr>
        <w:t>ț</w:t>
      </w:r>
      <w:r w:rsidRPr="00082273">
        <w:rPr>
          <w:rFonts w:cs="Times New Roman"/>
          <w:sz w:val="26"/>
          <w:szCs w:val="26"/>
        </w:rPr>
        <w:t>a civil</w:t>
      </w:r>
      <w:r>
        <w:rPr>
          <w:rFonts w:cs="Times New Roman"/>
          <w:sz w:val="26"/>
          <w:szCs w:val="26"/>
        </w:rPr>
        <w:t>ă</w:t>
      </w:r>
      <w:r w:rsidRPr="00082273">
        <w:rPr>
          <w:rFonts w:cs="Times New Roman"/>
          <w:sz w:val="26"/>
          <w:szCs w:val="26"/>
        </w:rPr>
        <w:t xml:space="preserve"> nr. 385/2012. </w:t>
      </w:r>
    </w:p>
    <w:p w:rsidR="00082273" w:rsidRP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t>Astfel</w:t>
      </w:r>
      <w:r>
        <w:rPr>
          <w:rFonts w:cs="Times New Roman"/>
          <w:sz w:val="26"/>
          <w:szCs w:val="26"/>
        </w:rPr>
        <w:t>,</w:t>
      </w:r>
      <w:r w:rsidRPr="00082273">
        <w:rPr>
          <w:rFonts w:cs="Times New Roman"/>
          <w:sz w:val="26"/>
          <w:szCs w:val="26"/>
        </w:rPr>
        <w:t xml:space="preserve"> dup</w:t>
      </w:r>
      <w:r>
        <w:rPr>
          <w:rFonts w:cs="Times New Roman"/>
          <w:sz w:val="26"/>
          <w:szCs w:val="26"/>
        </w:rPr>
        <w:t>ă</w:t>
      </w:r>
      <w:r w:rsidRPr="00082273">
        <w:rPr>
          <w:rFonts w:cs="Times New Roman"/>
          <w:sz w:val="26"/>
          <w:szCs w:val="26"/>
        </w:rPr>
        <w:t xml:space="preserve"> cum rezulta din considerentele</w:t>
      </w:r>
      <w:r>
        <w:rPr>
          <w:rFonts w:cs="Times New Roman"/>
          <w:sz w:val="26"/>
          <w:szCs w:val="26"/>
        </w:rPr>
        <w:t xml:space="preserve"> </w:t>
      </w:r>
      <w:r w:rsidRPr="00082273">
        <w:rPr>
          <w:rFonts w:cs="Times New Roman"/>
          <w:sz w:val="26"/>
          <w:szCs w:val="26"/>
        </w:rPr>
        <w:t>hotărârii judecătoreşti, nulitatea hotărârii AGA a fost constatat</w:t>
      </w:r>
      <w:r>
        <w:rPr>
          <w:rFonts w:cs="Times New Roman"/>
          <w:sz w:val="26"/>
          <w:szCs w:val="26"/>
        </w:rPr>
        <w:t>ă</w:t>
      </w:r>
      <w:r w:rsidRPr="00082273">
        <w:rPr>
          <w:rFonts w:cs="Times New Roman"/>
          <w:sz w:val="26"/>
          <w:szCs w:val="26"/>
        </w:rPr>
        <w:t xml:space="preserve"> pentru motive privind neregularitatea convocării unuia dintre asociați.</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Î</w:t>
      </w:r>
      <w:r w:rsidRPr="00082273">
        <w:rPr>
          <w:rFonts w:cs="Times New Roman"/>
          <w:sz w:val="26"/>
          <w:szCs w:val="26"/>
        </w:rPr>
        <w:t>n aceste condiţii, susține reclamanta, urmează a se constata lipsa consimțământului societății vânzătoare</w:t>
      </w:r>
      <w:r>
        <w:rPr>
          <w:rFonts w:cs="Times New Roman"/>
          <w:sz w:val="26"/>
          <w:szCs w:val="26"/>
        </w:rPr>
        <w:t>,</w:t>
      </w:r>
      <w:r w:rsidRPr="00082273">
        <w:rPr>
          <w:rFonts w:cs="Times New Roman"/>
          <w:sz w:val="26"/>
          <w:szCs w:val="26"/>
        </w:rPr>
        <w:t xml:space="preserve"> condiție esențială de validitate, conform art. 948 C. civ. - 1864, care atrage sancțiunea nulității absolute.</w:t>
      </w:r>
    </w:p>
    <w:p w:rsidR="00082273" w:rsidRP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t>Prin întâmpinarea formulat</w:t>
      </w:r>
      <w:r>
        <w:rPr>
          <w:rFonts w:cs="Times New Roman"/>
          <w:sz w:val="26"/>
          <w:szCs w:val="26"/>
        </w:rPr>
        <w:t xml:space="preserve">ă </w:t>
      </w:r>
      <w:r w:rsidRPr="00082273">
        <w:rPr>
          <w:rFonts w:cs="Times New Roman"/>
          <w:sz w:val="26"/>
          <w:szCs w:val="26"/>
        </w:rPr>
        <w:t>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ta SC C SRL a invocat:</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 xml:space="preserve">- </w:t>
      </w:r>
      <w:r w:rsidRPr="00082273">
        <w:rPr>
          <w:rFonts w:cs="Times New Roman"/>
          <w:sz w:val="26"/>
          <w:szCs w:val="26"/>
        </w:rPr>
        <w:t>Excepția lipsei calității procesuale active a reclamantei arătând faptul c</w:t>
      </w:r>
      <w:r>
        <w:rPr>
          <w:rFonts w:cs="Times New Roman"/>
          <w:sz w:val="26"/>
          <w:szCs w:val="26"/>
        </w:rPr>
        <w:t>ă</w:t>
      </w:r>
      <w:r w:rsidRPr="00082273">
        <w:rPr>
          <w:rFonts w:cs="Times New Roman"/>
          <w:sz w:val="26"/>
          <w:szCs w:val="26"/>
        </w:rPr>
        <w:t xml:space="preserve"> aceasta nu justific</w:t>
      </w:r>
      <w:r>
        <w:rPr>
          <w:rFonts w:cs="Times New Roman"/>
          <w:sz w:val="26"/>
          <w:szCs w:val="26"/>
        </w:rPr>
        <w:t>ă un interes legitim î</w:t>
      </w:r>
      <w:r w:rsidRPr="00082273">
        <w:rPr>
          <w:rFonts w:cs="Times New Roman"/>
          <w:sz w:val="26"/>
          <w:szCs w:val="26"/>
        </w:rPr>
        <w:t>n calitatea sa de chiriaș</w:t>
      </w:r>
      <w:r>
        <w:rPr>
          <w:rFonts w:cs="Times New Roman"/>
          <w:sz w:val="26"/>
          <w:szCs w:val="26"/>
        </w:rPr>
        <w:t xml:space="preserve"> î</w:t>
      </w:r>
      <w:r w:rsidRPr="00082273">
        <w:rPr>
          <w:rFonts w:cs="Times New Roman"/>
          <w:sz w:val="26"/>
          <w:szCs w:val="26"/>
        </w:rPr>
        <w:t>n spațiul comercial respectiv</w:t>
      </w:r>
      <w:r>
        <w:rPr>
          <w:rFonts w:cs="Times New Roman"/>
          <w:sz w:val="26"/>
          <w:szCs w:val="26"/>
        </w:rPr>
        <w:t xml:space="preserve"> ș</w:t>
      </w:r>
      <w:r w:rsidRPr="00082273">
        <w:rPr>
          <w:rFonts w:cs="Times New Roman"/>
          <w:sz w:val="26"/>
          <w:szCs w:val="26"/>
        </w:rPr>
        <w:t>i nu ar avea nici un folos prin reîntoarcerea</w:t>
      </w:r>
      <w:r>
        <w:rPr>
          <w:rFonts w:cs="Times New Roman"/>
          <w:sz w:val="26"/>
          <w:szCs w:val="26"/>
        </w:rPr>
        <w:t xml:space="preserve"> imobilului în patrimoniul pâ</w:t>
      </w:r>
      <w:r w:rsidRPr="00082273">
        <w:rPr>
          <w:rFonts w:cs="Times New Roman"/>
          <w:sz w:val="26"/>
          <w:szCs w:val="26"/>
        </w:rPr>
        <w:t>r</w:t>
      </w:r>
      <w:r>
        <w:rPr>
          <w:rFonts w:cs="Times New Roman"/>
          <w:sz w:val="26"/>
          <w:szCs w:val="26"/>
        </w:rPr>
        <w:t>â</w:t>
      </w:r>
      <w:r w:rsidRPr="00082273">
        <w:rPr>
          <w:rFonts w:cs="Times New Roman"/>
          <w:sz w:val="26"/>
          <w:szCs w:val="26"/>
        </w:rPr>
        <w:t>tei vânzătoare;</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 xml:space="preserve">- </w:t>
      </w:r>
      <w:r w:rsidRPr="00082273">
        <w:rPr>
          <w:rFonts w:cs="Times New Roman"/>
          <w:sz w:val="26"/>
          <w:szCs w:val="26"/>
        </w:rPr>
        <w:t>Pe fondul cauzei a solicitat respingerea acțiunii</w:t>
      </w:r>
      <w:r>
        <w:rPr>
          <w:rFonts w:cs="Times New Roman"/>
          <w:sz w:val="26"/>
          <w:szCs w:val="26"/>
        </w:rPr>
        <w:t>,</w:t>
      </w:r>
      <w:r w:rsidRPr="00082273">
        <w:rPr>
          <w:rFonts w:cs="Times New Roman"/>
          <w:sz w:val="26"/>
          <w:szCs w:val="26"/>
        </w:rPr>
        <w:t xml:space="preserve"> susținând</w:t>
      </w:r>
      <w:r>
        <w:rPr>
          <w:rFonts w:cs="Times New Roman"/>
          <w:sz w:val="26"/>
          <w:szCs w:val="26"/>
        </w:rPr>
        <w:t xml:space="preserve"> că</w:t>
      </w:r>
      <w:r w:rsidRPr="00082273">
        <w:rPr>
          <w:rFonts w:cs="Times New Roman"/>
          <w:sz w:val="26"/>
          <w:szCs w:val="26"/>
        </w:rPr>
        <w:t xml:space="preserve"> momentul relevant </w:t>
      </w:r>
      <w:r>
        <w:rPr>
          <w:rFonts w:cs="Times New Roman"/>
          <w:sz w:val="26"/>
          <w:szCs w:val="26"/>
        </w:rPr>
        <w:t>î</w:t>
      </w:r>
      <w:r w:rsidRPr="00082273">
        <w:rPr>
          <w:rFonts w:cs="Times New Roman"/>
          <w:sz w:val="26"/>
          <w:szCs w:val="26"/>
        </w:rPr>
        <w:t>n raport de care se apreciază îndeplinirea condiţiilor cerute de lege pentru validitatea contractului este acela al încheierii actului juridic. Astfel, la data încheierii contractului de vânzare cumpărare exista o hotărâre AGA valabil</w:t>
      </w:r>
      <w:r>
        <w:rPr>
          <w:rFonts w:cs="Times New Roman"/>
          <w:sz w:val="26"/>
          <w:szCs w:val="26"/>
        </w:rPr>
        <w:t>ă. Î</w:t>
      </w:r>
      <w:r w:rsidRPr="00082273">
        <w:rPr>
          <w:rFonts w:cs="Times New Roman"/>
          <w:sz w:val="26"/>
          <w:szCs w:val="26"/>
        </w:rPr>
        <w:t>n plus, hotărârea judecătorească prin care s-a constatat nulitatea hotărârii AGA nu își poate e</w:t>
      </w:r>
      <w:r>
        <w:rPr>
          <w:rFonts w:cs="Times New Roman"/>
          <w:sz w:val="26"/>
          <w:szCs w:val="26"/>
        </w:rPr>
        <w:t>xtinde efectele ș</w:t>
      </w:r>
      <w:r w:rsidRPr="00082273">
        <w:rPr>
          <w:rFonts w:cs="Times New Roman"/>
          <w:sz w:val="26"/>
          <w:szCs w:val="26"/>
        </w:rPr>
        <w:t>i asupra verificării condiţiilor de v</w:t>
      </w:r>
      <w:r>
        <w:rPr>
          <w:rFonts w:cs="Times New Roman"/>
          <w:sz w:val="26"/>
          <w:szCs w:val="26"/>
        </w:rPr>
        <w:t>aliditate ale contractului de vâ</w:t>
      </w:r>
      <w:r w:rsidRPr="00082273">
        <w:rPr>
          <w:rFonts w:cs="Times New Roman"/>
          <w:sz w:val="26"/>
          <w:szCs w:val="26"/>
        </w:rPr>
        <w:t>nzare-cumpărare, cele două acte juridice având condiţii de validitate şi cauze de ineficacitate proprii.</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Pâ</w:t>
      </w:r>
      <w:r w:rsidRPr="00082273">
        <w:rPr>
          <w:rFonts w:cs="Times New Roman"/>
          <w:sz w:val="26"/>
          <w:szCs w:val="26"/>
        </w:rPr>
        <w:t>r</w:t>
      </w:r>
      <w:r>
        <w:rPr>
          <w:rFonts w:cs="Times New Roman"/>
          <w:sz w:val="26"/>
          <w:szCs w:val="26"/>
        </w:rPr>
        <w:t>â</w:t>
      </w:r>
      <w:r w:rsidRPr="00082273">
        <w:rPr>
          <w:rFonts w:cs="Times New Roman"/>
          <w:sz w:val="26"/>
          <w:szCs w:val="26"/>
        </w:rPr>
        <w:t>ta SC B SRL nu a formulat întâmpinare.</w:t>
      </w:r>
    </w:p>
    <w:p w:rsidR="00082273" w:rsidRPr="00082273" w:rsidRDefault="00082273" w:rsidP="00752B21">
      <w:pPr>
        <w:spacing w:after="0" w:line="240" w:lineRule="auto"/>
        <w:ind w:right="-425" w:firstLine="567"/>
        <w:jc w:val="both"/>
        <w:rPr>
          <w:rFonts w:cs="Times New Roman"/>
          <w:sz w:val="26"/>
          <w:szCs w:val="26"/>
        </w:rPr>
      </w:pPr>
    </w:p>
    <w:p w:rsidR="00082273" w:rsidRPr="00752B21" w:rsidRDefault="00082273" w:rsidP="00752B21">
      <w:pPr>
        <w:spacing w:after="0" w:line="240" w:lineRule="auto"/>
        <w:ind w:right="-428" w:firstLine="567"/>
        <w:jc w:val="both"/>
        <w:rPr>
          <w:rFonts w:cs="Times New Roman"/>
          <w:b/>
          <w:sz w:val="26"/>
          <w:szCs w:val="26"/>
        </w:rPr>
      </w:pPr>
      <w:r w:rsidRPr="00752B21">
        <w:rPr>
          <w:rFonts w:cs="Times New Roman"/>
          <w:b/>
          <w:sz w:val="26"/>
          <w:szCs w:val="26"/>
        </w:rPr>
        <w:t>Lucrarea profesională nr. 7</w:t>
      </w:r>
    </w:p>
    <w:p w:rsidR="00082273" w:rsidRPr="00082273" w:rsidRDefault="00082273" w:rsidP="00752B21">
      <w:pPr>
        <w:spacing w:after="0" w:line="240" w:lineRule="auto"/>
        <w:ind w:right="-425" w:firstLine="567"/>
        <w:jc w:val="both"/>
        <w:rPr>
          <w:rFonts w:cs="Times New Roman"/>
          <w:sz w:val="26"/>
          <w:szCs w:val="26"/>
        </w:rPr>
      </w:pPr>
      <w:r>
        <w:rPr>
          <w:rFonts w:cs="Times New Roman"/>
          <w:sz w:val="26"/>
          <w:szCs w:val="26"/>
        </w:rPr>
        <w:t>Î</w:t>
      </w:r>
      <w:r w:rsidRPr="00082273">
        <w:rPr>
          <w:rFonts w:cs="Times New Roman"/>
          <w:sz w:val="26"/>
          <w:szCs w:val="26"/>
        </w:rPr>
        <w:t>n calitate de avocat al reclamantei SC A SRL formulați răspunsul la întâmpinare</w:t>
      </w:r>
      <w:r>
        <w:rPr>
          <w:rFonts w:cs="Times New Roman"/>
          <w:sz w:val="26"/>
          <w:szCs w:val="26"/>
        </w:rPr>
        <w:t>.</w:t>
      </w:r>
      <w:r w:rsidRPr="00082273">
        <w:rPr>
          <w:rFonts w:cs="Times New Roman"/>
          <w:sz w:val="26"/>
          <w:szCs w:val="26"/>
        </w:rPr>
        <w:t xml:space="preserve"> </w:t>
      </w:r>
    </w:p>
    <w:p w:rsidR="00787393" w:rsidRDefault="00787393" w:rsidP="00752B21">
      <w:pPr>
        <w:spacing w:after="0" w:line="240" w:lineRule="auto"/>
        <w:ind w:right="-425" w:firstLine="567"/>
        <w:jc w:val="both"/>
        <w:rPr>
          <w:rFonts w:cs="Times New Roman"/>
          <w:sz w:val="26"/>
          <w:szCs w:val="26"/>
        </w:rPr>
      </w:pPr>
    </w:p>
    <w:p w:rsidR="00787393" w:rsidRDefault="00787393" w:rsidP="00752B21">
      <w:pPr>
        <w:spacing w:after="0" w:line="240" w:lineRule="auto"/>
        <w:ind w:right="-425" w:firstLine="567"/>
        <w:jc w:val="both"/>
        <w:rPr>
          <w:rFonts w:cs="Times New Roman"/>
          <w:sz w:val="26"/>
          <w:szCs w:val="26"/>
        </w:rPr>
      </w:pPr>
    </w:p>
    <w:p w:rsidR="00787393" w:rsidRDefault="00787393" w:rsidP="00752B21">
      <w:pPr>
        <w:spacing w:after="0" w:line="240" w:lineRule="auto"/>
        <w:ind w:right="-425" w:firstLine="567"/>
        <w:jc w:val="both"/>
        <w:rPr>
          <w:rFonts w:cs="Times New Roman"/>
          <w:sz w:val="26"/>
          <w:szCs w:val="26"/>
        </w:rPr>
      </w:pPr>
    </w:p>
    <w:p w:rsidR="00787393" w:rsidRDefault="00787393" w:rsidP="00752B21">
      <w:pPr>
        <w:spacing w:after="0" w:line="240" w:lineRule="auto"/>
        <w:ind w:right="-425" w:firstLine="567"/>
        <w:jc w:val="both"/>
        <w:rPr>
          <w:rFonts w:cs="Times New Roman"/>
          <w:sz w:val="26"/>
          <w:szCs w:val="26"/>
        </w:rPr>
      </w:pPr>
    </w:p>
    <w:p w:rsidR="00082273" w:rsidRP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lastRenderedPageBreak/>
        <w:t>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 xml:space="preserve">ta SC C SRL depune cerere de chemare </w:t>
      </w:r>
      <w:r>
        <w:rPr>
          <w:rFonts w:cs="Times New Roman"/>
          <w:sz w:val="26"/>
          <w:szCs w:val="26"/>
        </w:rPr>
        <w:t>î</w:t>
      </w:r>
      <w:r w:rsidRPr="00082273">
        <w:rPr>
          <w:rFonts w:cs="Times New Roman"/>
          <w:sz w:val="26"/>
          <w:szCs w:val="26"/>
        </w:rPr>
        <w:t>n garan</w:t>
      </w:r>
      <w:r>
        <w:rPr>
          <w:rFonts w:cs="Times New Roman"/>
          <w:sz w:val="26"/>
          <w:szCs w:val="26"/>
        </w:rPr>
        <w:t>ț</w:t>
      </w:r>
      <w:r w:rsidRPr="00082273">
        <w:rPr>
          <w:rFonts w:cs="Times New Roman"/>
          <w:sz w:val="26"/>
          <w:szCs w:val="26"/>
        </w:rPr>
        <w:t>ie a p</w:t>
      </w:r>
      <w:r>
        <w:rPr>
          <w:rFonts w:cs="Times New Roman"/>
          <w:sz w:val="26"/>
          <w:szCs w:val="26"/>
        </w:rPr>
        <w:t>â</w:t>
      </w:r>
      <w:r w:rsidRPr="00082273">
        <w:rPr>
          <w:rFonts w:cs="Times New Roman"/>
          <w:sz w:val="26"/>
          <w:szCs w:val="26"/>
        </w:rPr>
        <w:t>r</w:t>
      </w:r>
      <w:r>
        <w:rPr>
          <w:rFonts w:cs="Times New Roman"/>
          <w:sz w:val="26"/>
          <w:szCs w:val="26"/>
        </w:rPr>
        <w:t>â</w:t>
      </w:r>
      <w:r w:rsidRPr="00082273">
        <w:rPr>
          <w:rFonts w:cs="Times New Roman"/>
          <w:sz w:val="26"/>
          <w:szCs w:val="26"/>
        </w:rPr>
        <w:t>tei SC B SRL solicit</w:t>
      </w:r>
      <w:r>
        <w:rPr>
          <w:rFonts w:cs="Times New Roman"/>
          <w:sz w:val="26"/>
          <w:szCs w:val="26"/>
        </w:rPr>
        <w:t>â</w:t>
      </w:r>
      <w:r w:rsidRPr="00082273">
        <w:rPr>
          <w:rFonts w:cs="Times New Roman"/>
          <w:sz w:val="26"/>
          <w:szCs w:val="26"/>
        </w:rPr>
        <w:t>nd r</w:t>
      </w:r>
      <w:r>
        <w:rPr>
          <w:rFonts w:cs="Times New Roman"/>
          <w:sz w:val="26"/>
          <w:szCs w:val="26"/>
        </w:rPr>
        <w:t>ă</w:t>
      </w:r>
      <w:r w:rsidRPr="00082273">
        <w:rPr>
          <w:rFonts w:cs="Times New Roman"/>
          <w:sz w:val="26"/>
          <w:szCs w:val="26"/>
        </w:rPr>
        <w:t>spunderea acesteia pentru evic</w:t>
      </w:r>
      <w:r>
        <w:rPr>
          <w:rFonts w:cs="Times New Roman"/>
          <w:sz w:val="26"/>
          <w:szCs w:val="26"/>
        </w:rPr>
        <w:t>ț</w:t>
      </w:r>
      <w:r w:rsidRPr="00082273">
        <w:rPr>
          <w:rFonts w:cs="Times New Roman"/>
          <w:sz w:val="26"/>
          <w:szCs w:val="26"/>
        </w:rPr>
        <w:t>iune.</w:t>
      </w:r>
      <w:r>
        <w:rPr>
          <w:rFonts w:cs="Times New Roman"/>
          <w:sz w:val="26"/>
          <w:szCs w:val="26"/>
        </w:rPr>
        <w:t xml:space="preserve"> </w:t>
      </w:r>
    </w:p>
    <w:p w:rsidR="00082273" w:rsidRPr="00082273" w:rsidRDefault="00752B21" w:rsidP="00752B21">
      <w:pPr>
        <w:spacing w:after="0" w:line="240" w:lineRule="auto"/>
        <w:ind w:right="-425" w:firstLine="567"/>
        <w:jc w:val="both"/>
        <w:rPr>
          <w:rFonts w:cs="Times New Roman"/>
          <w:sz w:val="26"/>
          <w:szCs w:val="26"/>
        </w:rPr>
      </w:pPr>
      <w:r w:rsidRPr="00082273">
        <w:rPr>
          <w:rFonts w:cs="Times New Roman"/>
          <w:sz w:val="26"/>
          <w:szCs w:val="26"/>
        </w:rPr>
        <w:t>Instanța</w:t>
      </w:r>
      <w:r w:rsidR="00082273" w:rsidRPr="00082273">
        <w:rPr>
          <w:rFonts w:cs="Times New Roman"/>
          <w:sz w:val="26"/>
          <w:szCs w:val="26"/>
        </w:rPr>
        <w:t xml:space="preserve"> a comunicat </w:t>
      </w:r>
      <w:r w:rsidRPr="00082273">
        <w:rPr>
          <w:rFonts w:cs="Times New Roman"/>
          <w:sz w:val="26"/>
          <w:szCs w:val="26"/>
        </w:rPr>
        <w:t>părților</w:t>
      </w:r>
      <w:r>
        <w:rPr>
          <w:rFonts w:cs="Times New Roman"/>
          <w:sz w:val="26"/>
          <w:szCs w:val="26"/>
        </w:rPr>
        <w:t xml:space="preserve"> cererea de chemare î</w:t>
      </w:r>
      <w:r w:rsidR="00082273" w:rsidRPr="00082273">
        <w:rPr>
          <w:rFonts w:cs="Times New Roman"/>
          <w:sz w:val="26"/>
          <w:szCs w:val="26"/>
        </w:rPr>
        <w:t xml:space="preserve">n </w:t>
      </w:r>
      <w:r w:rsidRPr="00082273">
        <w:rPr>
          <w:rFonts w:cs="Times New Roman"/>
          <w:sz w:val="26"/>
          <w:szCs w:val="26"/>
        </w:rPr>
        <w:t>garanție</w:t>
      </w:r>
      <w:r w:rsidR="00082273" w:rsidRPr="00082273">
        <w:rPr>
          <w:rFonts w:cs="Times New Roman"/>
          <w:sz w:val="26"/>
          <w:szCs w:val="26"/>
        </w:rPr>
        <w:t xml:space="preserve"> pre</w:t>
      </w:r>
      <w:r>
        <w:rPr>
          <w:rFonts w:cs="Times New Roman"/>
          <w:sz w:val="26"/>
          <w:szCs w:val="26"/>
        </w:rPr>
        <w:t>cum ș</w:t>
      </w:r>
      <w:r w:rsidR="00082273" w:rsidRPr="00082273">
        <w:rPr>
          <w:rFonts w:cs="Times New Roman"/>
          <w:sz w:val="26"/>
          <w:szCs w:val="26"/>
        </w:rPr>
        <w:t xml:space="preserve">i </w:t>
      </w:r>
      <w:r w:rsidRPr="00082273">
        <w:rPr>
          <w:rFonts w:cs="Times New Roman"/>
          <w:sz w:val="26"/>
          <w:szCs w:val="26"/>
        </w:rPr>
        <w:t>înscrisurile</w:t>
      </w:r>
      <w:r w:rsidR="00082273" w:rsidRPr="00082273">
        <w:rPr>
          <w:rFonts w:cs="Times New Roman"/>
          <w:sz w:val="26"/>
          <w:szCs w:val="26"/>
        </w:rPr>
        <w:t xml:space="preserve"> anexate acesteia,</w:t>
      </w:r>
      <w:r>
        <w:rPr>
          <w:rFonts w:cs="Times New Roman"/>
          <w:sz w:val="26"/>
          <w:szCs w:val="26"/>
        </w:rPr>
        <w:t xml:space="preserve"> iar la termenul acordat a pus î</w:t>
      </w:r>
      <w:r w:rsidR="00082273" w:rsidRPr="00082273">
        <w:rPr>
          <w:rFonts w:cs="Times New Roman"/>
          <w:sz w:val="26"/>
          <w:szCs w:val="26"/>
        </w:rPr>
        <w:t xml:space="preserve">n </w:t>
      </w:r>
      <w:r w:rsidRPr="00082273">
        <w:rPr>
          <w:rFonts w:cs="Times New Roman"/>
          <w:sz w:val="26"/>
          <w:szCs w:val="26"/>
        </w:rPr>
        <w:t>discuția</w:t>
      </w:r>
      <w:r w:rsidR="00082273" w:rsidRPr="00082273">
        <w:rPr>
          <w:rFonts w:cs="Times New Roman"/>
          <w:sz w:val="26"/>
          <w:szCs w:val="26"/>
        </w:rPr>
        <w:t xml:space="preserve"> </w:t>
      </w:r>
      <w:r w:rsidRPr="00082273">
        <w:rPr>
          <w:rFonts w:cs="Times New Roman"/>
          <w:sz w:val="26"/>
          <w:szCs w:val="26"/>
        </w:rPr>
        <w:t>părților</w:t>
      </w:r>
      <w:r w:rsidR="00082273" w:rsidRPr="00082273">
        <w:rPr>
          <w:rFonts w:cs="Times New Roman"/>
          <w:sz w:val="26"/>
          <w:szCs w:val="26"/>
        </w:rPr>
        <w:t xml:space="preserve"> admisibilitatea </w:t>
      </w:r>
      <w:r>
        <w:rPr>
          <w:rFonts w:cs="Times New Roman"/>
          <w:sz w:val="26"/>
          <w:szCs w:val="26"/>
        </w:rPr>
        <w:t>î</w:t>
      </w:r>
      <w:r w:rsidR="00082273" w:rsidRPr="00082273">
        <w:rPr>
          <w:rFonts w:cs="Times New Roman"/>
          <w:sz w:val="26"/>
          <w:szCs w:val="26"/>
        </w:rPr>
        <w:t xml:space="preserve">n </w:t>
      </w:r>
      <w:r>
        <w:rPr>
          <w:rFonts w:cs="Times New Roman"/>
          <w:sz w:val="26"/>
          <w:szCs w:val="26"/>
        </w:rPr>
        <w:t>principiu a cererii de chemare î</w:t>
      </w:r>
      <w:r w:rsidR="00082273" w:rsidRPr="00082273">
        <w:rPr>
          <w:rFonts w:cs="Times New Roman"/>
          <w:sz w:val="26"/>
          <w:szCs w:val="26"/>
        </w:rPr>
        <w:t xml:space="preserve">n </w:t>
      </w:r>
      <w:r w:rsidRPr="00082273">
        <w:rPr>
          <w:rFonts w:cs="Times New Roman"/>
          <w:sz w:val="26"/>
          <w:szCs w:val="26"/>
        </w:rPr>
        <w:t>garanție</w:t>
      </w:r>
      <w:r w:rsidR="00082273" w:rsidRPr="00082273">
        <w:rPr>
          <w:rFonts w:cs="Times New Roman"/>
          <w:sz w:val="26"/>
          <w:szCs w:val="26"/>
        </w:rPr>
        <w:t>.</w:t>
      </w:r>
    </w:p>
    <w:p w:rsidR="00082273" w:rsidRDefault="00082273" w:rsidP="00752B21">
      <w:pPr>
        <w:spacing w:after="0" w:line="240" w:lineRule="auto"/>
        <w:ind w:right="-425" w:firstLine="567"/>
        <w:jc w:val="both"/>
        <w:rPr>
          <w:rFonts w:cs="Times New Roman"/>
          <w:sz w:val="26"/>
          <w:szCs w:val="26"/>
        </w:rPr>
      </w:pPr>
    </w:p>
    <w:p w:rsidR="00752B21" w:rsidRPr="00082273" w:rsidRDefault="00752B21" w:rsidP="00752B21">
      <w:pPr>
        <w:spacing w:after="0" w:line="240" w:lineRule="auto"/>
        <w:ind w:right="-425" w:firstLine="567"/>
        <w:jc w:val="both"/>
        <w:rPr>
          <w:rFonts w:cs="Times New Roman"/>
          <w:sz w:val="26"/>
          <w:szCs w:val="26"/>
        </w:rPr>
      </w:pPr>
      <w:r w:rsidRPr="00752B21">
        <w:rPr>
          <w:rFonts w:cs="Times New Roman"/>
          <w:b/>
          <w:sz w:val="26"/>
          <w:szCs w:val="26"/>
        </w:rPr>
        <w:t xml:space="preserve">Lucrarea profesională nr. </w:t>
      </w:r>
      <w:r>
        <w:rPr>
          <w:rFonts w:cs="Times New Roman"/>
          <w:b/>
          <w:sz w:val="26"/>
          <w:szCs w:val="26"/>
        </w:rPr>
        <w:t>8</w:t>
      </w:r>
    </w:p>
    <w:p w:rsidR="00082273" w:rsidRDefault="00752B21" w:rsidP="00752B21">
      <w:pPr>
        <w:spacing w:after="0" w:line="240" w:lineRule="auto"/>
        <w:ind w:right="-425" w:firstLine="567"/>
        <w:jc w:val="both"/>
        <w:rPr>
          <w:rFonts w:cs="Times New Roman"/>
          <w:sz w:val="26"/>
          <w:szCs w:val="26"/>
        </w:rPr>
      </w:pPr>
      <w:r>
        <w:rPr>
          <w:rFonts w:cs="Times New Roman"/>
          <w:sz w:val="26"/>
          <w:szCs w:val="26"/>
        </w:rPr>
        <w:t>Î</w:t>
      </w:r>
      <w:r w:rsidR="00082273" w:rsidRPr="00082273">
        <w:rPr>
          <w:rFonts w:cs="Times New Roman"/>
          <w:sz w:val="26"/>
          <w:szCs w:val="26"/>
        </w:rPr>
        <w:t>n calitate de avocat al p</w:t>
      </w:r>
      <w:r>
        <w:rPr>
          <w:rFonts w:cs="Times New Roman"/>
          <w:sz w:val="26"/>
          <w:szCs w:val="26"/>
        </w:rPr>
        <w:t>â</w:t>
      </w:r>
      <w:r w:rsidR="00082273" w:rsidRPr="00082273">
        <w:rPr>
          <w:rFonts w:cs="Times New Roman"/>
          <w:sz w:val="26"/>
          <w:szCs w:val="26"/>
        </w:rPr>
        <w:t>r</w:t>
      </w:r>
      <w:r>
        <w:rPr>
          <w:rFonts w:cs="Times New Roman"/>
          <w:sz w:val="26"/>
          <w:szCs w:val="26"/>
        </w:rPr>
        <w:t>â</w:t>
      </w:r>
      <w:r w:rsidR="00082273" w:rsidRPr="00082273">
        <w:rPr>
          <w:rFonts w:cs="Times New Roman"/>
          <w:sz w:val="26"/>
          <w:szCs w:val="26"/>
        </w:rPr>
        <w:t xml:space="preserve">tei SC B SRL </w:t>
      </w:r>
      <w:r w:rsidRPr="00082273">
        <w:rPr>
          <w:rFonts w:cs="Times New Roman"/>
          <w:sz w:val="26"/>
          <w:szCs w:val="26"/>
        </w:rPr>
        <w:t>formulați</w:t>
      </w:r>
      <w:r w:rsidR="00082273" w:rsidRPr="00082273">
        <w:rPr>
          <w:rFonts w:cs="Times New Roman"/>
          <w:sz w:val="26"/>
          <w:szCs w:val="26"/>
        </w:rPr>
        <w:t xml:space="preserve"> note de </w:t>
      </w:r>
      <w:r w:rsidRPr="00082273">
        <w:rPr>
          <w:rFonts w:cs="Times New Roman"/>
          <w:sz w:val="26"/>
          <w:szCs w:val="26"/>
        </w:rPr>
        <w:t>ședință</w:t>
      </w:r>
      <w:r>
        <w:rPr>
          <w:rFonts w:cs="Times New Roman"/>
          <w:sz w:val="26"/>
          <w:szCs w:val="26"/>
        </w:rPr>
        <w:t xml:space="preserve"> cu privire la admisibilitatea î</w:t>
      </w:r>
      <w:r w:rsidR="00082273" w:rsidRPr="00082273">
        <w:rPr>
          <w:rFonts w:cs="Times New Roman"/>
          <w:sz w:val="26"/>
          <w:szCs w:val="26"/>
        </w:rPr>
        <w:t xml:space="preserve">n </w:t>
      </w:r>
      <w:r>
        <w:rPr>
          <w:rFonts w:cs="Times New Roman"/>
          <w:sz w:val="26"/>
          <w:szCs w:val="26"/>
        </w:rPr>
        <w:t>principiu a cererii de chem</w:t>
      </w:r>
      <w:bookmarkStart w:id="0" w:name="_GoBack"/>
      <w:bookmarkEnd w:id="0"/>
      <w:r>
        <w:rPr>
          <w:rFonts w:cs="Times New Roman"/>
          <w:sz w:val="26"/>
          <w:szCs w:val="26"/>
        </w:rPr>
        <w:t>are î</w:t>
      </w:r>
      <w:r w:rsidR="00082273" w:rsidRPr="00082273">
        <w:rPr>
          <w:rFonts w:cs="Times New Roman"/>
          <w:sz w:val="26"/>
          <w:szCs w:val="26"/>
        </w:rPr>
        <w:t xml:space="preserve">n </w:t>
      </w:r>
      <w:r w:rsidRPr="00082273">
        <w:rPr>
          <w:rFonts w:cs="Times New Roman"/>
          <w:sz w:val="26"/>
          <w:szCs w:val="26"/>
        </w:rPr>
        <w:t>garanție</w:t>
      </w:r>
      <w:r w:rsidR="00082273" w:rsidRPr="00082273">
        <w:rPr>
          <w:rFonts w:cs="Times New Roman"/>
          <w:sz w:val="26"/>
          <w:szCs w:val="26"/>
        </w:rPr>
        <w:t>.</w:t>
      </w:r>
    </w:p>
    <w:p w:rsidR="00787393" w:rsidRDefault="00787393" w:rsidP="00752B21">
      <w:pPr>
        <w:spacing w:after="0" w:line="240" w:lineRule="auto"/>
        <w:ind w:right="-425" w:firstLine="567"/>
        <w:jc w:val="both"/>
        <w:rPr>
          <w:rFonts w:cs="Times New Roman"/>
          <w:sz w:val="26"/>
          <w:szCs w:val="26"/>
        </w:rPr>
      </w:pPr>
    </w:p>
    <w:p w:rsidR="00787393" w:rsidRDefault="00787393" w:rsidP="00752B21">
      <w:pPr>
        <w:spacing w:after="0" w:line="240" w:lineRule="auto"/>
        <w:ind w:right="-425" w:firstLine="567"/>
        <w:jc w:val="both"/>
        <w:rPr>
          <w:rFonts w:cs="Times New Roman"/>
          <w:sz w:val="26"/>
          <w:szCs w:val="26"/>
        </w:rPr>
      </w:pPr>
    </w:p>
    <w:p w:rsidR="00082273" w:rsidRP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t xml:space="preserve">Prin </w:t>
      </w:r>
      <w:r w:rsidR="00752B21" w:rsidRPr="00082273">
        <w:rPr>
          <w:rFonts w:cs="Times New Roman"/>
          <w:sz w:val="26"/>
          <w:szCs w:val="26"/>
        </w:rPr>
        <w:t>sentința</w:t>
      </w:r>
      <w:r w:rsidR="00752B21">
        <w:rPr>
          <w:rFonts w:cs="Times New Roman"/>
          <w:sz w:val="26"/>
          <w:szCs w:val="26"/>
        </w:rPr>
        <w:t xml:space="preserve"> civilă</w:t>
      </w:r>
      <w:r w:rsidRPr="00082273">
        <w:rPr>
          <w:rFonts w:cs="Times New Roman"/>
          <w:sz w:val="26"/>
          <w:szCs w:val="26"/>
        </w:rPr>
        <w:t xml:space="preserve"> nr. 874/22.12.2015 </w:t>
      </w:r>
      <w:r w:rsidR="00752B21" w:rsidRPr="00082273">
        <w:rPr>
          <w:rFonts w:cs="Times New Roman"/>
          <w:sz w:val="26"/>
          <w:szCs w:val="26"/>
        </w:rPr>
        <w:t>instanța</w:t>
      </w:r>
      <w:r w:rsidRPr="00082273">
        <w:rPr>
          <w:rFonts w:cs="Times New Roman"/>
          <w:sz w:val="26"/>
          <w:szCs w:val="26"/>
        </w:rPr>
        <w:t xml:space="preserve"> a admis </w:t>
      </w:r>
      <w:r w:rsidR="00752B21" w:rsidRPr="00082273">
        <w:rPr>
          <w:rFonts w:cs="Times New Roman"/>
          <w:sz w:val="26"/>
          <w:szCs w:val="26"/>
        </w:rPr>
        <w:t>excepția</w:t>
      </w:r>
      <w:r w:rsidRPr="00082273">
        <w:rPr>
          <w:rFonts w:cs="Times New Roman"/>
          <w:sz w:val="26"/>
          <w:szCs w:val="26"/>
        </w:rPr>
        <w:t xml:space="preserve"> lipsei </w:t>
      </w:r>
      <w:r w:rsidR="00752B21" w:rsidRPr="00082273">
        <w:rPr>
          <w:rFonts w:cs="Times New Roman"/>
          <w:sz w:val="26"/>
          <w:szCs w:val="26"/>
        </w:rPr>
        <w:t>calității</w:t>
      </w:r>
      <w:r w:rsidR="00752B21">
        <w:rPr>
          <w:rFonts w:cs="Times New Roman"/>
          <w:sz w:val="26"/>
          <w:szCs w:val="26"/>
        </w:rPr>
        <w:t xml:space="preserve"> procesuale active, și în consecință a respins cererea de chemare în judecată</w:t>
      </w:r>
      <w:r w:rsidRPr="00082273">
        <w:rPr>
          <w:rFonts w:cs="Times New Roman"/>
          <w:sz w:val="26"/>
          <w:szCs w:val="26"/>
        </w:rPr>
        <w:t xml:space="preserve"> ca fiind </w:t>
      </w:r>
      <w:r w:rsidR="00752B21" w:rsidRPr="00082273">
        <w:rPr>
          <w:rFonts w:cs="Times New Roman"/>
          <w:sz w:val="26"/>
          <w:szCs w:val="26"/>
        </w:rPr>
        <w:t>făcută</w:t>
      </w:r>
      <w:r w:rsidR="00752B21">
        <w:rPr>
          <w:rFonts w:cs="Times New Roman"/>
          <w:sz w:val="26"/>
          <w:szCs w:val="26"/>
        </w:rPr>
        <w:t xml:space="preserve"> de o persoană fără</w:t>
      </w:r>
      <w:r w:rsidRPr="00082273">
        <w:rPr>
          <w:rFonts w:cs="Times New Roman"/>
          <w:sz w:val="26"/>
          <w:szCs w:val="26"/>
        </w:rPr>
        <w:t xml:space="preserve"> calitate pro</w:t>
      </w:r>
      <w:r w:rsidR="00752B21">
        <w:rPr>
          <w:rFonts w:cs="Times New Roman"/>
          <w:sz w:val="26"/>
          <w:szCs w:val="26"/>
        </w:rPr>
        <w:t>cesuală precum și cererea de chemare î</w:t>
      </w:r>
      <w:r w:rsidRPr="00082273">
        <w:rPr>
          <w:rFonts w:cs="Times New Roman"/>
          <w:sz w:val="26"/>
          <w:szCs w:val="26"/>
        </w:rPr>
        <w:t xml:space="preserve">n </w:t>
      </w:r>
      <w:r w:rsidR="00752B21" w:rsidRPr="00082273">
        <w:rPr>
          <w:rFonts w:cs="Times New Roman"/>
          <w:sz w:val="26"/>
          <w:szCs w:val="26"/>
        </w:rPr>
        <w:t>garanție</w:t>
      </w:r>
      <w:r w:rsidRPr="00082273">
        <w:rPr>
          <w:rFonts w:cs="Times New Roman"/>
          <w:sz w:val="26"/>
          <w:szCs w:val="26"/>
        </w:rPr>
        <w:t xml:space="preserve"> ca </w:t>
      </w:r>
      <w:r w:rsidR="00752B21" w:rsidRPr="00082273">
        <w:rPr>
          <w:rFonts w:cs="Times New Roman"/>
          <w:sz w:val="26"/>
          <w:szCs w:val="26"/>
        </w:rPr>
        <w:t>rămasă</w:t>
      </w:r>
      <w:r w:rsidRPr="00082273">
        <w:rPr>
          <w:rFonts w:cs="Times New Roman"/>
          <w:sz w:val="26"/>
          <w:szCs w:val="26"/>
        </w:rPr>
        <w:t xml:space="preserve"> </w:t>
      </w:r>
      <w:r w:rsidR="00752B21" w:rsidRPr="00082273">
        <w:rPr>
          <w:rFonts w:cs="Times New Roman"/>
          <w:sz w:val="26"/>
          <w:szCs w:val="26"/>
        </w:rPr>
        <w:t>fără</w:t>
      </w:r>
      <w:r w:rsidRPr="00082273">
        <w:rPr>
          <w:rFonts w:cs="Times New Roman"/>
          <w:sz w:val="26"/>
          <w:szCs w:val="26"/>
        </w:rPr>
        <w:t xml:space="preserve"> obiect. </w:t>
      </w:r>
      <w:r w:rsidR="00752B21" w:rsidRPr="00082273">
        <w:rPr>
          <w:rFonts w:cs="Times New Roman"/>
          <w:sz w:val="26"/>
          <w:szCs w:val="26"/>
        </w:rPr>
        <w:t>Totodată</w:t>
      </w:r>
      <w:r w:rsidRPr="00082273">
        <w:rPr>
          <w:rFonts w:cs="Times New Roman"/>
          <w:sz w:val="26"/>
          <w:szCs w:val="26"/>
        </w:rPr>
        <w:t xml:space="preserve"> a dispus obligarea reclamantei la plata sumei de 6700 de lei </w:t>
      </w:r>
      <w:r w:rsidR="00752B21" w:rsidRPr="00082273">
        <w:rPr>
          <w:rFonts w:cs="Times New Roman"/>
          <w:sz w:val="26"/>
          <w:szCs w:val="26"/>
        </w:rPr>
        <w:t>către</w:t>
      </w:r>
      <w:r w:rsidR="00752B21">
        <w:rPr>
          <w:rFonts w:cs="Times New Roman"/>
          <w:sz w:val="26"/>
          <w:szCs w:val="26"/>
        </w:rPr>
        <w:t xml:space="preserve"> pârâta SC C SRL ș</w:t>
      </w:r>
      <w:r w:rsidRPr="00082273">
        <w:rPr>
          <w:rFonts w:cs="Times New Roman"/>
          <w:sz w:val="26"/>
          <w:szCs w:val="26"/>
        </w:rPr>
        <w:t xml:space="preserve">i a sumei de 3000 de lei </w:t>
      </w:r>
      <w:r w:rsidR="00752B21" w:rsidRPr="00082273">
        <w:rPr>
          <w:rFonts w:cs="Times New Roman"/>
          <w:sz w:val="26"/>
          <w:szCs w:val="26"/>
        </w:rPr>
        <w:t>către</w:t>
      </w:r>
      <w:r w:rsidRPr="00082273">
        <w:rPr>
          <w:rFonts w:cs="Times New Roman"/>
          <w:sz w:val="26"/>
          <w:szCs w:val="26"/>
        </w:rPr>
        <w:t xml:space="preserve"> p</w:t>
      </w:r>
      <w:r w:rsidR="00752B21">
        <w:rPr>
          <w:rFonts w:cs="Times New Roman"/>
          <w:sz w:val="26"/>
          <w:szCs w:val="26"/>
        </w:rPr>
        <w:t>â</w:t>
      </w:r>
      <w:r w:rsidRPr="00082273">
        <w:rPr>
          <w:rFonts w:cs="Times New Roman"/>
          <w:sz w:val="26"/>
          <w:szCs w:val="26"/>
        </w:rPr>
        <w:t>r</w:t>
      </w:r>
      <w:r w:rsidR="00752B21">
        <w:rPr>
          <w:rFonts w:cs="Times New Roman"/>
          <w:sz w:val="26"/>
          <w:szCs w:val="26"/>
        </w:rPr>
        <w:t>â</w:t>
      </w:r>
      <w:r w:rsidRPr="00082273">
        <w:rPr>
          <w:rFonts w:cs="Times New Roman"/>
          <w:sz w:val="26"/>
          <w:szCs w:val="26"/>
        </w:rPr>
        <w:t>ta SC B SRL, cu</w:t>
      </w:r>
      <w:r w:rsidR="00752B21">
        <w:rPr>
          <w:rFonts w:cs="Times New Roman"/>
          <w:sz w:val="26"/>
          <w:szCs w:val="26"/>
        </w:rPr>
        <w:t xml:space="preserve"> titlu de cheltuieli de judecată</w:t>
      </w:r>
      <w:r w:rsidRPr="00082273">
        <w:rPr>
          <w:rFonts w:cs="Times New Roman"/>
          <w:sz w:val="26"/>
          <w:szCs w:val="26"/>
        </w:rPr>
        <w:t>.</w:t>
      </w:r>
    </w:p>
    <w:p w:rsidR="00082273" w:rsidRPr="00082273" w:rsidRDefault="00752B21" w:rsidP="00752B21">
      <w:pPr>
        <w:spacing w:after="0" w:line="240" w:lineRule="auto"/>
        <w:ind w:right="-425" w:firstLine="567"/>
        <w:jc w:val="both"/>
        <w:rPr>
          <w:rFonts w:cs="Times New Roman"/>
          <w:sz w:val="26"/>
          <w:szCs w:val="26"/>
        </w:rPr>
      </w:pPr>
      <w:r>
        <w:rPr>
          <w:rFonts w:cs="Times New Roman"/>
          <w:sz w:val="26"/>
          <w:szCs w:val="26"/>
        </w:rPr>
        <w:t>Î</w:t>
      </w:r>
      <w:r w:rsidR="00082273" w:rsidRPr="00082273">
        <w:rPr>
          <w:rFonts w:cs="Times New Roman"/>
          <w:sz w:val="26"/>
          <w:szCs w:val="26"/>
        </w:rPr>
        <w:t>n teme</w:t>
      </w:r>
      <w:r w:rsidR="00787393">
        <w:rPr>
          <w:rFonts w:cs="Times New Roman"/>
          <w:sz w:val="26"/>
          <w:szCs w:val="26"/>
        </w:rPr>
        <w:t>iul acestui titlu executor, î</w:t>
      </w:r>
      <w:r w:rsidR="00082273" w:rsidRPr="00082273">
        <w:rPr>
          <w:rFonts w:cs="Times New Roman"/>
          <w:sz w:val="26"/>
          <w:szCs w:val="26"/>
        </w:rPr>
        <w:t>n calitate de avocat al SC C SRL v-</w:t>
      </w:r>
      <w:r w:rsidR="00787393" w:rsidRPr="00082273">
        <w:rPr>
          <w:rFonts w:cs="Times New Roman"/>
          <w:sz w:val="26"/>
          <w:szCs w:val="26"/>
        </w:rPr>
        <w:t>ați</w:t>
      </w:r>
      <w:r w:rsidR="00082273" w:rsidRPr="00082273">
        <w:rPr>
          <w:rFonts w:cs="Times New Roman"/>
          <w:sz w:val="26"/>
          <w:szCs w:val="26"/>
        </w:rPr>
        <w:t xml:space="preserve"> adresat BEJ RN pentru executarea cheltuielilor de judecata, iar in cadrul dosarului de executare, executorul a procedat la actualizarea acestora.</w:t>
      </w:r>
    </w:p>
    <w:p w:rsidR="00082273" w:rsidRDefault="00082273" w:rsidP="00752B21">
      <w:pPr>
        <w:spacing w:after="0" w:line="240" w:lineRule="auto"/>
        <w:ind w:right="-425" w:firstLine="567"/>
        <w:jc w:val="both"/>
        <w:rPr>
          <w:rFonts w:cs="Times New Roman"/>
          <w:sz w:val="26"/>
          <w:szCs w:val="26"/>
        </w:rPr>
      </w:pPr>
      <w:r w:rsidRPr="00082273">
        <w:rPr>
          <w:rFonts w:cs="Times New Roman"/>
          <w:sz w:val="26"/>
          <w:szCs w:val="26"/>
        </w:rPr>
        <w:t xml:space="preserve">Prin </w:t>
      </w:r>
      <w:r w:rsidR="00787393" w:rsidRPr="00082273">
        <w:rPr>
          <w:rFonts w:cs="Times New Roman"/>
          <w:sz w:val="26"/>
          <w:szCs w:val="26"/>
        </w:rPr>
        <w:t>contestația</w:t>
      </w:r>
      <w:r w:rsidRPr="00082273">
        <w:rPr>
          <w:rFonts w:cs="Times New Roman"/>
          <w:sz w:val="26"/>
          <w:szCs w:val="26"/>
        </w:rPr>
        <w:t xml:space="preserve"> la executare formulata de SC A SRL s-a solicitat anularea actelor de executare efectuate in cadrul dosarului de executare silita cu motivarea ca aceste cheltuieli nu constituie o </w:t>
      </w:r>
      <w:r w:rsidR="00787393" w:rsidRPr="00082273">
        <w:rPr>
          <w:rFonts w:cs="Times New Roman"/>
          <w:sz w:val="26"/>
          <w:szCs w:val="26"/>
        </w:rPr>
        <w:t>obligație</w:t>
      </w:r>
      <w:r w:rsidRPr="00082273">
        <w:rPr>
          <w:rFonts w:cs="Times New Roman"/>
          <w:sz w:val="26"/>
          <w:szCs w:val="26"/>
        </w:rPr>
        <w:t xml:space="preserve"> principal</w:t>
      </w:r>
      <w:r w:rsidR="00787393">
        <w:rPr>
          <w:rFonts w:cs="Times New Roman"/>
          <w:sz w:val="26"/>
          <w:szCs w:val="26"/>
        </w:rPr>
        <w:t>ă ș</w:t>
      </w:r>
      <w:r w:rsidRPr="00082273">
        <w:rPr>
          <w:rFonts w:cs="Times New Roman"/>
          <w:sz w:val="26"/>
          <w:szCs w:val="26"/>
        </w:rPr>
        <w:t xml:space="preserve">i nu pot fi </w:t>
      </w:r>
      <w:r w:rsidR="00787393" w:rsidRPr="00082273">
        <w:rPr>
          <w:rFonts w:cs="Times New Roman"/>
          <w:sz w:val="26"/>
          <w:szCs w:val="26"/>
        </w:rPr>
        <w:t>actualizate</w:t>
      </w:r>
      <w:r w:rsidR="00787393">
        <w:rPr>
          <w:rFonts w:cs="Times New Roman"/>
          <w:sz w:val="26"/>
          <w:szCs w:val="26"/>
        </w:rPr>
        <w:t xml:space="preserve"> î</w:t>
      </w:r>
      <w:r w:rsidRPr="00082273">
        <w:rPr>
          <w:rFonts w:cs="Times New Roman"/>
          <w:sz w:val="26"/>
          <w:szCs w:val="26"/>
        </w:rPr>
        <w:t xml:space="preserve">n temeiul art. 628 alin.3 </w:t>
      </w:r>
      <w:proofErr w:type="spellStart"/>
      <w:r w:rsidR="00787393">
        <w:rPr>
          <w:rFonts w:cs="Times New Roman"/>
          <w:sz w:val="26"/>
          <w:szCs w:val="26"/>
        </w:rPr>
        <w:t>C</w:t>
      </w:r>
      <w:r w:rsidRPr="00082273">
        <w:rPr>
          <w:rFonts w:cs="Times New Roman"/>
          <w:sz w:val="26"/>
          <w:szCs w:val="26"/>
        </w:rPr>
        <w:t>.civ</w:t>
      </w:r>
      <w:proofErr w:type="spellEnd"/>
      <w:r w:rsidRPr="00082273">
        <w:rPr>
          <w:rFonts w:cs="Times New Roman"/>
          <w:sz w:val="26"/>
          <w:szCs w:val="26"/>
        </w:rPr>
        <w:t xml:space="preserve">. </w:t>
      </w:r>
    </w:p>
    <w:p w:rsidR="00787393" w:rsidRPr="00082273" w:rsidRDefault="00787393" w:rsidP="00752B21">
      <w:pPr>
        <w:spacing w:after="0" w:line="240" w:lineRule="auto"/>
        <w:ind w:right="-425" w:firstLine="567"/>
        <w:jc w:val="both"/>
        <w:rPr>
          <w:rFonts w:cs="Times New Roman"/>
          <w:sz w:val="26"/>
          <w:szCs w:val="26"/>
        </w:rPr>
      </w:pPr>
    </w:p>
    <w:p w:rsidR="00787393" w:rsidRPr="00082273" w:rsidRDefault="00787393" w:rsidP="00787393">
      <w:pPr>
        <w:spacing w:after="0" w:line="240" w:lineRule="auto"/>
        <w:ind w:right="-425" w:firstLine="567"/>
        <w:jc w:val="both"/>
        <w:rPr>
          <w:rFonts w:cs="Times New Roman"/>
          <w:sz w:val="26"/>
          <w:szCs w:val="26"/>
        </w:rPr>
      </w:pPr>
      <w:r w:rsidRPr="00752B21">
        <w:rPr>
          <w:rFonts w:cs="Times New Roman"/>
          <w:b/>
          <w:sz w:val="26"/>
          <w:szCs w:val="26"/>
        </w:rPr>
        <w:t xml:space="preserve">Lucrarea profesională nr. </w:t>
      </w:r>
      <w:r w:rsidR="005277C2">
        <w:rPr>
          <w:rFonts w:cs="Times New Roman"/>
          <w:b/>
          <w:sz w:val="26"/>
          <w:szCs w:val="26"/>
        </w:rPr>
        <w:t>9</w:t>
      </w:r>
    </w:p>
    <w:p w:rsidR="00082273" w:rsidRPr="00082273" w:rsidRDefault="00787393" w:rsidP="00752B21">
      <w:pPr>
        <w:spacing w:after="0" w:line="240" w:lineRule="auto"/>
        <w:ind w:right="-425" w:firstLine="567"/>
        <w:jc w:val="both"/>
        <w:rPr>
          <w:rFonts w:cs="Times New Roman"/>
          <w:sz w:val="26"/>
          <w:szCs w:val="26"/>
        </w:rPr>
      </w:pPr>
      <w:r>
        <w:rPr>
          <w:rFonts w:cs="Times New Roman"/>
          <w:sz w:val="26"/>
          <w:szCs w:val="26"/>
        </w:rPr>
        <w:t>Î</w:t>
      </w:r>
      <w:r w:rsidR="00082273" w:rsidRPr="00082273">
        <w:rPr>
          <w:rFonts w:cs="Times New Roman"/>
          <w:sz w:val="26"/>
          <w:szCs w:val="26"/>
        </w:rPr>
        <w:t xml:space="preserve">n calitate de avocat al intimatei SC C SRL </w:t>
      </w:r>
      <w:r w:rsidRPr="00082273">
        <w:rPr>
          <w:rFonts w:cs="Times New Roman"/>
          <w:sz w:val="26"/>
          <w:szCs w:val="26"/>
        </w:rPr>
        <w:t>formulați</w:t>
      </w:r>
      <w:r w:rsidR="00082273" w:rsidRPr="00082273">
        <w:rPr>
          <w:rFonts w:cs="Times New Roman"/>
          <w:sz w:val="26"/>
          <w:szCs w:val="26"/>
        </w:rPr>
        <w:t xml:space="preserve"> concluziile scrise. </w:t>
      </w:r>
    </w:p>
    <w:p w:rsidR="00082273" w:rsidRPr="00082273" w:rsidRDefault="00082273" w:rsidP="00752B21">
      <w:pPr>
        <w:spacing w:after="0" w:line="240" w:lineRule="auto"/>
        <w:ind w:right="-425" w:firstLine="567"/>
        <w:jc w:val="both"/>
        <w:rPr>
          <w:rFonts w:cs="Times New Roman"/>
          <w:sz w:val="26"/>
          <w:szCs w:val="26"/>
        </w:rPr>
      </w:pPr>
    </w:p>
    <w:sectPr w:rsidR="00082273" w:rsidRPr="00082273" w:rsidSect="005C0191">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7289"/>
    <w:multiLevelType w:val="hybridMultilevel"/>
    <w:tmpl w:val="E580F2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C912683"/>
    <w:multiLevelType w:val="hybridMultilevel"/>
    <w:tmpl w:val="E25A11C4"/>
    <w:lvl w:ilvl="0" w:tplc="118EC6B0">
      <w:start w:val="3"/>
      <w:numFmt w:val="bullet"/>
      <w:lvlText w:val="-"/>
      <w:lvlJc w:val="left"/>
      <w:pPr>
        <w:ind w:left="927" w:hanging="360"/>
      </w:pPr>
      <w:rPr>
        <w:rFonts w:ascii="Calibri" w:eastAsiaTheme="minorHAnsi" w:hAnsi="Calibri"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4"/>
    <w:rsid w:val="00004659"/>
    <w:rsid w:val="00013ECE"/>
    <w:rsid w:val="000169EC"/>
    <w:rsid w:val="00060FE6"/>
    <w:rsid w:val="000735B8"/>
    <w:rsid w:val="0007566C"/>
    <w:rsid w:val="000815AB"/>
    <w:rsid w:val="00082273"/>
    <w:rsid w:val="000878B4"/>
    <w:rsid w:val="000B7D21"/>
    <w:rsid w:val="000D5FA4"/>
    <w:rsid w:val="00102290"/>
    <w:rsid w:val="00117BB2"/>
    <w:rsid w:val="00117EBB"/>
    <w:rsid w:val="00121DFF"/>
    <w:rsid w:val="00125A00"/>
    <w:rsid w:val="0014262C"/>
    <w:rsid w:val="0014692B"/>
    <w:rsid w:val="00175CB8"/>
    <w:rsid w:val="0018566D"/>
    <w:rsid w:val="00190629"/>
    <w:rsid w:val="001B05C9"/>
    <w:rsid w:val="001C3E44"/>
    <w:rsid w:val="001C5FFF"/>
    <w:rsid w:val="001F4369"/>
    <w:rsid w:val="00223823"/>
    <w:rsid w:val="00225721"/>
    <w:rsid w:val="002672B5"/>
    <w:rsid w:val="00296DFA"/>
    <w:rsid w:val="002A2535"/>
    <w:rsid w:val="002B1615"/>
    <w:rsid w:val="002D3846"/>
    <w:rsid w:val="002E27FD"/>
    <w:rsid w:val="003322D3"/>
    <w:rsid w:val="00342A39"/>
    <w:rsid w:val="0037022B"/>
    <w:rsid w:val="00392700"/>
    <w:rsid w:val="003A78D3"/>
    <w:rsid w:val="003D37E2"/>
    <w:rsid w:val="00452A43"/>
    <w:rsid w:val="00452B38"/>
    <w:rsid w:val="00465444"/>
    <w:rsid w:val="004A137C"/>
    <w:rsid w:val="004A733B"/>
    <w:rsid w:val="004B0BA9"/>
    <w:rsid w:val="004C7CC0"/>
    <w:rsid w:val="005026BC"/>
    <w:rsid w:val="00512AA5"/>
    <w:rsid w:val="005277C2"/>
    <w:rsid w:val="005370A8"/>
    <w:rsid w:val="00543009"/>
    <w:rsid w:val="0056784D"/>
    <w:rsid w:val="00577E2B"/>
    <w:rsid w:val="00585EE9"/>
    <w:rsid w:val="005A5BFB"/>
    <w:rsid w:val="005C0191"/>
    <w:rsid w:val="00613768"/>
    <w:rsid w:val="0062130B"/>
    <w:rsid w:val="006248C1"/>
    <w:rsid w:val="0064130F"/>
    <w:rsid w:val="006524D3"/>
    <w:rsid w:val="00665580"/>
    <w:rsid w:val="00673D68"/>
    <w:rsid w:val="006878E2"/>
    <w:rsid w:val="00694AEA"/>
    <w:rsid w:val="006D0288"/>
    <w:rsid w:val="006E79E1"/>
    <w:rsid w:val="006F4EF6"/>
    <w:rsid w:val="00717AFD"/>
    <w:rsid w:val="007422E0"/>
    <w:rsid w:val="00752B21"/>
    <w:rsid w:val="00762C31"/>
    <w:rsid w:val="00766CB8"/>
    <w:rsid w:val="00776FDD"/>
    <w:rsid w:val="00783D2B"/>
    <w:rsid w:val="00787393"/>
    <w:rsid w:val="007911AB"/>
    <w:rsid w:val="007B192D"/>
    <w:rsid w:val="007C6348"/>
    <w:rsid w:val="007E4E1F"/>
    <w:rsid w:val="008013FE"/>
    <w:rsid w:val="008345FA"/>
    <w:rsid w:val="0083794B"/>
    <w:rsid w:val="00870A7F"/>
    <w:rsid w:val="00880EF2"/>
    <w:rsid w:val="0088215A"/>
    <w:rsid w:val="008A2612"/>
    <w:rsid w:val="008B5745"/>
    <w:rsid w:val="008D2B58"/>
    <w:rsid w:val="008E656F"/>
    <w:rsid w:val="00904741"/>
    <w:rsid w:val="009170F5"/>
    <w:rsid w:val="00922E5A"/>
    <w:rsid w:val="009530EC"/>
    <w:rsid w:val="009533D3"/>
    <w:rsid w:val="00971658"/>
    <w:rsid w:val="00974115"/>
    <w:rsid w:val="00991507"/>
    <w:rsid w:val="00996398"/>
    <w:rsid w:val="009A62FE"/>
    <w:rsid w:val="009B5456"/>
    <w:rsid w:val="009C440D"/>
    <w:rsid w:val="009D5DFD"/>
    <w:rsid w:val="00A13075"/>
    <w:rsid w:val="00A2378B"/>
    <w:rsid w:val="00A77EA5"/>
    <w:rsid w:val="00A820AB"/>
    <w:rsid w:val="00AA0665"/>
    <w:rsid w:val="00AD62B3"/>
    <w:rsid w:val="00AE2F44"/>
    <w:rsid w:val="00AF5775"/>
    <w:rsid w:val="00B11BE8"/>
    <w:rsid w:val="00B13D03"/>
    <w:rsid w:val="00B5540B"/>
    <w:rsid w:val="00BC62DC"/>
    <w:rsid w:val="00BD0AF9"/>
    <w:rsid w:val="00BE3B83"/>
    <w:rsid w:val="00C07242"/>
    <w:rsid w:val="00C32723"/>
    <w:rsid w:val="00C36C28"/>
    <w:rsid w:val="00C50727"/>
    <w:rsid w:val="00C674CF"/>
    <w:rsid w:val="00C735A1"/>
    <w:rsid w:val="00C87289"/>
    <w:rsid w:val="00C879EC"/>
    <w:rsid w:val="00CA3C53"/>
    <w:rsid w:val="00CB70BB"/>
    <w:rsid w:val="00CE3D4C"/>
    <w:rsid w:val="00CE4F1B"/>
    <w:rsid w:val="00CE5120"/>
    <w:rsid w:val="00CF0607"/>
    <w:rsid w:val="00CF6D9A"/>
    <w:rsid w:val="00D11009"/>
    <w:rsid w:val="00D2450D"/>
    <w:rsid w:val="00D5353B"/>
    <w:rsid w:val="00D75A11"/>
    <w:rsid w:val="00D854FC"/>
    <w:rsid w:val="00D8706B"/>
    <w:rsid w:val="00D92E3D"/>
    <w:rsid w:val="00DC7AA4"/>
    <w:rsid w:val="00E10ED5"/>
    <w:rsid w:val="00E20439"/>
    <w:rsid w:val="00E3389F"/>
    <w:rsid w:val="00E35625"/>
    <w:rsid w:val="00E43117"/>
    <w:rsid w:val="00E65718"/>
    <w:rsid w:val="00E715DF"/>
    <w:rsid w:val="00EB13B4"/>
    <w:rsid w:val="00EB69C0"/>
    <w:rsid w:val="00ED3DCD"/>
    <w:rsid w:val="00ED6D37"/>
    <w:rsid w:val="00EE3640"/>
    <w:rsid w:val="00F20325"/>
    <w:rsid w:val="00F52C31"/>
    <w:rsid w:val="00F61648"/>
    <w:rsid w:val="00F75893"/>
    <w:rsid w:val="00F86AC2"/>
    <w:rsid w:val="00F86E99"/>
    <w:rsid w:val="00F93C57"/>
    <w:rsid w:val="00F97067"/>
    <w:rsid w:val="00FB78CB"/>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E7E5"/>
  <w15:docId w15:val="{9BDEF9D0-862B-49BD-8008-D172E8EC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0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E79E1"/>
    <w:pPr>
      <w:ind w:left="720"/>
      <w:contextualSpacing/>
    </w:pPr>
  </w:style>
  <w:style w:type="paragraph" w:styleId="TextnBalon">
    <w:name w:val="Balloon Text"/>
    <w:basedOn w:val="Normal"/>
    <w:link w:val="TextnBalonCaracter"/>
    <w:uiPriority w:val="99"/>
    <w:semiHidden/>
    <w:unhideWhenUsed/>
    <w:rsid w:val="00F93C5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93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2839</Words>
  <Characters>16472</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Veronica MORECUT</cp:lastModifiedBy>
  <cp:revision>9</cp:revision>
  <cp:lastPrinted>2016-06-22T15:17:00Z</cp:lastPrinted>
  <dcterms:created xsi:type="dcterms:W3CDTF">2016-07-02T06:19:00Z</dcterms:created>
  <dcterms:modified xsi:type="dcterms:W3CDTF">2016-07-04T12:24:00Z</dcterms:modified>
</cp:coreProperties>
</file>